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6BA22C" w14:textId="59C4D78A" w:rsidR="008F3EF8" w:rsidRPr="00D0798E" w:rsidRDefault="00F63E41" w:rsidP="008F3EF8">
      <w:pPr>
        <w:rPr>
          <w:rFonts w:ascii="Times New Roman" w:hAnsi="Times New Roman"/>
          <w:b/>
        </w:rPr>
      </w:pPr>
      <w:r>
        <w:rPr>
          <w:noProof/>
        </w:rPr>
        <w:pict w14:anchorId="5147035A">
          <v:shape id="Shape 7" o:spid="_x0000_s1029" style="position:absolute;margin-left:-27.35pt;margin-top:-25.6pt;width:28.65pt;height:7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30709,9938253"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" adj="0,,0" path="m115736,l330709,r,13219l330709,26442r-214973,c91346,26442,69159,36223,53075,51977,36990,67727,26999,89453,26999,113339r,9711575c26999,9848800,36990,9870527,53075,9886277v16084,15753,38271,25535,62661,25535l330709,9911812r,13223l330709,9938253r-214973,c83897,9938253,54953,9925503,33986,9904971,13021,9884437,,9856095,,9824914l,113339c,82159,13021,53817,33986,33282,54953,12751,83897,,115736,xe" fillcolor="#181717" stroked="f" strokeweight="0">
            <v:stroke miterlimit="83231f" joinstyle="miter"/>
            <v:formulas/>
            <v:path arrowok="t" o:connecttype="custom" o:connectlocs="127384,0;363994,0;363994,13217;363994,26440;127384,26440;58417,51971;29716,113327;29716,9823920;58417,9885277;127384,9910808;363994,9910808;363994,9924031;363994,9937247;127384,9937247;37407,9903969;0,9823920;0,113327;37407,33278;127384,0" o:connectangles="0,0,0,0,0,0,0,0,0,0,0,0,0,0,0,0,0,0,0" textboxrect="0,0,330709,9938253"/>
          </v:shape>
        </w:pict>
      </w:r>
      <w:r w:rsidR="008F3EF8" w:rsidRPr="00D0798E">
        <w:rPr>
          <w:rFonts w:ascii="Times New Roman" w:hAnsi="Times New Roman"/>
          <w:noProof/>
          <w:lang w:eastAsia="en-GB"/>
        </w:rPr>
        <w:drawing>
          <wp:anchor distT="0" distB="0" distL="114300" distR="114300" simplePos="0" relativeHeight="251662336" behindDoc="0" locked="0" layoutInCell="1" allowOverlap="1" wp14:anchorId="49909A1B" wp14:editId="4B74E06A">
            <wp:simplePos x="0" y="0"/>
            <wp:positionH relativeFrom="column">
              <wp:posOffset>-119380</wp:posOffset>
            </wp:positionH>
            <wp:positionV relativeFrom="paragraph">
              <wp:posOffset>-207484</wp:posOffset>
            </wp:positionV>
            <wp:extent cx="3248168" cy="1008457"/>
            <wp:effectExtent l="0" t="0" r="0" b="1270"/>
            <wp:wrapNone/>
            <wp:docPr id="55" name="Picture 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48168" cy="1008457"/>
                    </a:xfrm>
                    <a:prstGeom prst="rect">
                      <a:avLst/>
                    </a:prstGeom>
                    <a:noFill/>
                    <a:ln w="9525">
                      <a:noFill/>
                      <a:miter lim="800000"/>
                      <a:headEnd/>
                      <a:tailEnd/>
                    </a:ln>
                  </pic:spPr>
                </pic:pic>
              </a:graphicData>
            </a:graphic>
          </wp:anchor>
        </w:drawing>
      </w:r>
      <w:r>
        <w:rPr>
          <w:noProof/>
        </w:rPr>
        <w:pict w14:anchorId="2A5E3B5F">
          <v:shape id="Shape 6" o:spid="_x0000_s1028" style="position:absolute;margin-left:484.65pt;margin-top:-25.85pt;width:26.05pt;height:78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30710,9938253"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" adj="0,,0" path="m,l214974,v31839,,60782,12751,81748,33282c317689,53817,330710,82159,330710,113339r,9711575c330710,9856095,317689,9884437,296722,9904971v-20966,20532,-49909,33282,-81748,33282l,9938253r,-13218l,9911812r214974,c239364,9911812,261551,9902030,277636,9886277v16084,-15750,26074,-37477,26074,-61363l303710,113339v,-23886,-9990,-45612,-26074,-61362c261551,36223,239364,26442,214974,26442l,26442,,13219,,xe" fillcolor="#181717" stroked="f" strokeweight="0">
            <v:stroke miterlimit="83231f" joinstyle="miter"/>
            <v:formulas/>
            <v:path arrowok="t" o:connecttype="custom" o:connectlocs="0,0;215136,0;296946,33278;330960,113327;330960,9823920;296946,9903969;215136,9937247;0,9937247;0,9924031;0,9910808;215136,9910808;277846,9885277;303940,9823920;303940,113327;277846,51971;215136,26440;0,26440;0,13217;0,0" o:connectangles="0,0,0,0,0,0,0,0,0,0,0,0,0,0,0,0,0,0,0" textboxrect="0,0,330710,9938253"/>
          </v:shape>
        </w:pict>
      </w:r>
    </w:p>
    <w:p w14:paraId="15394C47" w14:textId="77777777" w:rsidR="008F3EF8" w:rsidRPr="00D0798E" w:rsidRDefault="008F3EF8" w:rsidP="008F3EF8">
      <w:pPr>
        <w:rPr>
          <w:rFonts w:ascii="Times New Roman" w:hAnsi="Times New Roman"/>
        </w:rPr>
      </w:pPr>
    </w:p>
    <w:p w14:paraId="522FEE8C" w14:textId="324E95CA" w:rsidR="008F3EF8" w:rsidRPr="00EE4BDD" w:rsidRDefault="008F3EF8" w:rsidP="008F3EF8">
      <w:pPr>
        <w:tabs>
          <w:tab w:val="left" w:pos="6949"/>
        </w:tabs>
        <w:spacing w:after="200"/>
        <w:rPr>
          <w:rFonts w:ascii="Times New Roman" w:hAnsi="Times New Roman" w:cs="Times New Roman"/>
        </w:rPr>
      </w:pPr>
      <w:r w:rsidRPr="00D0798E">
        <w:rPr>
          <w:rFonts w:ascii="Times New Roman" w:hAnsi="Times New Roman"/>
        </w:rPr>
        <w:tab/>
      </w:r>
      <w:r w:rsidR="00F63E41">
        <w:rPr>
          <w:noProof/>
        </w:rPr>
        <w:pict w14:anchorId="09385B33">
          <v:shape id="AutoShape 98" o:spid="_x0000_s1027" style="position:absolute;margin-left:6.15pt;margin-top:32.4pt;width:196.65pt;height:124.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3305192,1247116"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" adj="0,,0" path="m55019,l3250173,v30261,,55019,24757,55019,55019l3305192,1192097v,30262,-24758,55019,-55019,55019l55019,1247116c24756,1247116,,1222359,,1192097l,55019c,24757,24756,,55019,xe" fillcolor="#e9e8e7" strokecolor="#171616" strokeweight=".2mm">
            <v:stroke miterlimit="190811f" joinstyle="miter"/>
            <v:shadow on="t" color="black" opacity="26213f" origin="-.5,-.5" offset=".74836mm,.74836mm"/>
            <v:formulas/>
            <v:path arrowok="t" o:connecttype="custom" o:connectlocs="31415,0;1855766,0;1887180,88657;1887180,1920938;1855766,2009595;31415,2009595;0,1920938;0,88657;31415,0" o:connectangles="0,0,0,0,0,0,0,0,0" textboxrect="0,0,3305192,1247116"/>
          </v:shape>
        </w:pict>
      </w:r>
    </w:p>
    <w:p w14:paraId="13DF57E4" w14:textId="2EC12874" w:rsidR="008F3EF8" w:rsidRPr="00D0798E" w:rsidRDefault="00F63E41" w:rsidP="008F3EF8">
      <w:pPr>
        <w:jc w:val="center"/>
        <w:rPr>
          <w:rFonts w:ascii="Times New Roman" w:hAnsi="Times New Roman"/>
          <w:b/>
          <w:sz w:val="36"/>
        </w:rPr>
      </w:pPr>
      <w:r>
        <w:rPr>
          <w:noProof/>
        </w:rPr>
        <w:pict w14:anchorId="59A01705">
          <v:rect id="Rectangle 18" o:spid="_x0000_s1026" style="position:absolute;left:0;text-align:left;margin-left:8.2pt;margin-top:10pt;width:198.35pt;height:121.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" filled="f" stroked="f">
            <v:textbox inset="0,0,0,0">
              <w:txbxContent>
                <w:p w14:paraId="6A0F2D44" w14:textId="77777777" w:rsidR="008F3EF8" w:rsidRPr="00EE4BDD" w:rsidRDefault="008F3EF8" w:rsidP="008F3EF8">
                  <w:pPr>
                    <w:spacing w:after="120"/>
                    <w:rPr>
                      <w:rFonts w:ascii="Tahoma" w:hAnsi="Tahoma" w:cs="Tahoma"/>
                      <w:b/>
                      <w:sz w:val="32"/>
                      <w:szCs w:val="32"/>
                      <w:lang w:val="en-US"/>
                    </w:rPr>
                  </w:pPr>
                  <w:r w:rsidRPr="00EE4BDD">
                    <w:rPr>
                      <w:rFonts w:ascii="Tahoma" w:hAnsi="Tahoma" w:cs="Tahoma"/>
                      <w:b/>
                      <w:sz w:val="32"/>
                      <w:szCs w:val="32"/>
                    </w:rPr>
                    <w:t>International AS and A Level in English Language</w:t>
                  </w:r>
                  <w:r>
                    <w:rPr>
                      <w:rFonts w:ascii="Tahoma" w:hAnsi="Tahoma" w:cs="Tahoma"/>
                      <w:b/>
                      <w:sz w:val="32"/>
                      <w:szCs w:val="32"/>
                    </w:rPr>
                    <w:t xml:space="preserve"> [2061]</w:t>
                  </w:r>
                </w:p>
                <w:p w14:paraId="63487779" w14:textId="77777777" w:rsidR="008F3EF8" w:rsidRPr="00515367" w:rsidRDefault="008F3EF8" w:rsidP="008F3EF8">
                  <w:pPr>
                    <w:spacing w:after="240"/>
                    <w:rPr>
                      <w:rFonts w:ascii="Tahoma" w:hAnsi="Tahoma" w:cs="Tahoma"/>
                      <w:b/>
                      <w:sz w:val="26"/>
                      <w:szCs w:val="36"/>
                      <w:lang w:val="en-US"/>
                    </w:rPr>
                  </w:pPr>
                  <w:r w:rsidRPr="00515367">
                    <w:rPr>
                      <w:rFonts w:ascii="Tahoma" w:hAnsi="Tahoma" w:cs="Tahoma"/>
                      <w:b/>
                      <w:sz w:val="26"/>
                      <w:szCs w:val="36"/>
                      <w:lang w:val="en-US"/>
                    </w:rPr>
                    <w:t xml:space="preserve">READING </w:t>
                  </w:r>
                </w:p>
                <w:p w14:paraId="3CE700F8" w14:textId="4100F310" w:rsidR="008F3EF8" w:rsidRPr="00444783" w:rsidRDefault="008F3EF8" w:rsidP="008F3EF8">
                  <w:pPr>
                    <w:spacing w:after="0"/>
                    <w:rPr>
                      <w:rFonts w:ascii="Tahoma" w:hAnsi="Tahoma" w:cs="Tahoma"/>
                      <w:b/>
                      <w:sz w:val="24"/>
                      <w:szCs w:val="26"/>
                      <w:lang w:val="en-US"/>
                    </w:rPr>
                  </w:pPr>
                  <w:r>
                    <w:rPr>
                      <w:rFonts w:ascii="Tahoma" w:hAnsi="Tahoma" w:cs="Tahoma"/>
                      <w:b/>
                      <w:sz w:val="24"/>
                      <w:szCs w:val="26"/>
                      <w:lang w:val="en-US"/>
                    </w:rPr>
                    <w:t>EXAM PAPER – 01</w:t>
                  </w:r>
                </w:p>
                <w:p w14:paraId="4C075AED" w14:textId="77777777" w:rsidR="008F3EF8" w:rsidRPr="00D2195F" w:rsidRDefault="008F3EF8" w:rsidP="008F3EF8">
                  <w:pPr>
                    <w:spacing w:after="0"/>
                    <w:rPr>
                      <w:rFonts w:ascii="Tahoma" w:hAnsi="Tahoma" w:cs="Tahoma"/>
                      <w:b/>
                      <w:sz w:val="28"/>
                      <w:szCs w:val="36"/>
                      <w:lang w:val="en-US"/>
                    </w:rPr>
                  </w:pPr>
                </w:p>
              </w:txbxContent>
            </v:textbox>
            <w10:wrap anchorx="margin"/>
          </v:rect>
        </w:pict>
      </w:r>
    </w:p>
    <w:p w14:paraId="7A3B6FEF" w14:textId="77777777" w:rsidR="008F3EF8" w:rsidRPr="00D0798E" w:rsidRDefault="008F3EF8" w:rsidP="008F3EF8">
      <w:pPr>
        <w:rPr>
          <w:rFonts w:ascii="Times New Roman" w:hAnsi="Times New Roman"/>
          <w:b/>
          <w:sz w:val="44"/>
        </w:rPr>
      </w:pPr>
    </w:p>
    <w:p w14:paraId="5542272C" w14:textId="77777777" w:rsidR="008F3EF8" w:rsidRPr="00D0798E" w:rsidRDefault="008F3EF8" w:rsidP="008F3EF8">
      <w:pPr>
        <w:rPr>
          <w:rFonts w:ascii="Times New Roman" w:hAnsi="Times New Roman"/>
        </w:rPr>
      </w:pPr>
    </w:p>
    <w:p w14:paraId="65E5ACDB" w14:textId="77777777" w:rsidR="008F3EF8" w:rsidRPr="00D0798E" w:rsidRDefault="008F3EF8" w:rsidP="008F3EF8">
      <w:pPr>
        <w:rPr>
          <w:rFonts w:ascii="Times New Roman" w:hAnsi="Times New Roman"/>
        </w:rPr>
      </w:pPr>
    </w:p>
    <w:p w14:paraId="372540A6" w14:textId="77777777" w:rsidR="008F3EF8" w:rsidRDefault="008F3EF8" w:rsidP="008F3EF8">
      <w:pPr>
        <w:tabs>
          <w:tab w:val="left" w:pos="2618"/>
        </w:tabs>
        <w:rPr>
          <w:rFonts w:ascii="Times New Roman" w:hAnsi="Times New Roman"/>
        </w:rPr>
      </w:pPr>
      <w:r w:rsidRPr="00D0798E">
        <w:rPr>
          <w:rFonts w:ascii="Times New Roman" w:hAnsi="Times New Roman"/>
        </w:rPr>
        <w:tab/>
      </w:r>
    </w:p>
    <w:p w14:paraId="2B2DFA25" w14:textId="5F5F2A98" w:rsidR="008F3EF8" w:rsidRDefault="008F3EF8" w:rsidP="008F3EF8">
      <w:pPr>
        <w:tabs>
          <w:tab w:val="left" w:pos="2618"/>
        </w:tabs>
        <w:rPr>
          <w:rFonts w:ascii="Times New Roman" w:hAnsi="Times New Roman"/>
        </w:rPr>
      </w:pPr>
    </w:p>
    <w:p w14:paraId="1DE22F1E" w14:textId="4EC3E494" w:rsidR="008F3EF8" w:rsidRDefault="008F3EF8" w:rsidP="008F3EF8">
      <w:pPr>
        <w:tabs>
          <w:tab w:val="left" w:pos="2618"/>
        </w:tabs>
        <w:rPr>
          <w:rFonts w:ascii="Times New Roman" w:hAnsi="Times New Roman"/>
        </w:rPr>
      </w:pPr>
    </w:p>
    <w:p w14:paraId="4C24CE7E" w14:textId="67B10B3B" w:rsidR="008F3EF8" w:rsidRPr="008F3EF8" w:rsidRDefault="008F3EF8" w:rsidP="008F3EF8">
      <w:pPr>
        <w:tabs>
          <w:tab w:val="left" w:pos="2618"/>
        </w:tabs>
        <w:jc w:val="center"/>
        <w:rPr>
          <w:rFonts w:ascii="Tahoma" w:hAnsi="Tahoma" w:cs="Tahoma"/>
          <w:b/>
          <w:bCs/>
          <w:sz w:val="36"/>
          <w:szCs w:val="36"/>
        </w:rPr>
      </w:pPr>
      <w:r w:rsidRPr="008F3EF8">
        <w:rPr>
          <w:rFonts w:ascii="Tahoma" w:hAnsi="Tahoma" w:cs="Tahoma"/>
          <w:b/>
          <w:bCs/>
          <w:sz w:val="36"/>
          <w:szCs w:val="36"/>
        </w:rPr>
        <w:t>MARK SCHEME</w:t>
      </w:r>
    </w:p>
    <w:p w14:paraId="093644EE" w14:textId="77777777" w:rsidR="008F3EF8" w:rsidRDefault="008F3EF8" w:rsidP="008F3EF8">
      <w:pPr>
        <w:tabs>
          <w:tab w:val="left" w:pos="2618"/>
        </w:tabs>
        <w:rPr>
          <w:rFonts w:ascii="Times New Roman" w:hAnsi="Times New Roman"/>
        </w:rPr>
      </w:pPr>
    </w:p>
    <w:p w14:paraId="01FF0654" w14:textId="77777777" w:rsidR="008F3EF8" w:rsidRPr="00D0798E" w:rsidRDefault="008F3EF8" w:rsidP="008F3EF8">
      <w:pPr>
        <w:tabs>
          <w:tab w:val="left" w:pos="2618"/>
        </w:tabs>
        <w:rPr>
          <w:rFonts w:ascii="Times New Roman" w:hAnsi="Times New Roman"/>
        </w:rPr>
      </w:pPr>
    </w:p>
    <w:p w14:paraId="2FA269E8" w14:textId="77777777" w:rsidR="008F3EF8" w:rsidRDefault="008F3EF8" w:rsidP="008F3EF8">
      <w:pPr>
        <w:spacing w:after="120"/>
        <w:rPr>
          <w:rFonts w:ascii="Times New Roman" w:hAnsi="Times New Roman"/>
          <w:sz w:val="24"/>
          <w:szCs w:val="24"/>
        </w:rPr>
      </w:pPr>
    </w:p>
    <w:p w14:paraId="04C5B544" w14:textId="77777777" w:rsidR="008F3EF8" w:rsidRDefault="008F3EF8" w:rsidP="008F3EF8">
      <w:pPr>
        <w:spacing w:after="120"/>
        <w:rPr>
          <w:rFonts w:ascii="Times New Roman" w:hAnsi="Times New Roman"/>
          <w:sz w:val="24"/>
          <w:szCs w:val="24"/>
        </w:rPr>
      </w:pPr>
    </w:p>
    <w:p w14:paraId="2FC79CDD" w14:textId="77777777" w:rsidR="008F3EF8" w:rsidRDefault="008F3EF8" w:rsidP="008F3EF8">
      <w:pPr>
        <w:spacing w:after="120"/>
        <w:rPr>
          <w:rFonts w:ascii="Times New Roman" w:hAnsi="Times New Roman"/>
          <w:sz w:val="24"/>
          <w:szCs w:val="24"/>
        </w:rPr>
      </w:pPr>
    </w:p>
    <w:p w14:paraId="17D995BE" w14:textId="77777777" w:rsidR="008F3EF8" w:rsidRDefault="008F3EF8" w:rsidP="008F3EF8">
      <w:pPr>
        <w:spacing w:after="120"/>
        <w:rPr>
          <w:rFonts w:ascii="Times New Roman" w:hAnsi="Times New Roman"/>
          <w:sz w:val="24"/>
          <w:szCs w:val="24"/>
        </w:rPr>
      </w:pPr>
    </w:p>
    <w:p w14:paraId="11524A21" w14:textId="77777777" w:rsidR="008F3EF8" w:rsidRDefault="008F3EF8" w:rsidP="008F3EF8">
      <w:pPr>
        <w:spacing w:after="120"/>
        <w:rPr>
          <w:rFonts w:ascii="Times New Roman" w:hAnsi="Times New Roman"/>
          <w:sz w:val="24"/>
          <w:szCs w:val="24"/>
        </w:rPr>
      </w:pPr>
    </w:p>
    <w:p w14:paraId="1CF29EFE" w14:textId="77777777" w:rsidR="008F3EF8" w:rsidRDefault="008F3EF8" w:rsidP="008F3EF8">
      <w:pPr>
        <w:spacing w:after="120"/>
        <w:rPr>
          <w:rFonts w:ascii="Times New Roman" w:hAnsi="Times New Roman"/>
          <w:sz w:val="24"/>
          <w:szCs w:val="24"/>
        </w:rPr>
      </w:pPr>
    </w:p>
    <w:p w14:paraId="3DB2E709" w14:textId="65D87D2C" w:rsidR="00826C9F" w:rsidRDefault="00826C9F"/>
    <w:p w14:paraId="55FD0FDF" w14:textId="77777777" w:rsidR="008F3EF8" w:rsidRDefault="008F3EF8">
      <w:pPr>
        <w:rPr>
          <w:b/>
          <w:bCs/>
        </w:rPr>
      </w:pPr>
      <w:r>
        <w:rPr>
          <w:b/>
          <w:bCs/>
        </w:rPr>
        <w:br w:type="page"/>
      </w:r>
    </w:p>
    <w:p w14:paraId="3D46E324" w14:textId="5F72E661" w:rsidR="008B35A3" w:rsidRPr="008B35A3" w:rsidRDefault="008B35A3">
      <w:pPr>
        <w:rPr>
          <w:b/>
          <w:bCs/>
        </w:rPr>
      </w:pPr>
      <w:r w:rsidRPr="008B35A3">
        <w:rPr>
          <w:b/>
          <w:bCs/>
        </w:rPr>
        <w:lastRenderedPageBreak/>
        <w:t>General guidance for marking work</w:t>
      </w:r>
    </w:p>
    <w:p w14:paraId="5BE8B0FA" w14:textId="562E5347" w:rsidR="008B35A3" w:rsidRDefault="008B35A3" w:rsidP="008B35A3">
      <w:pPr>
        <w:pStyle w:val="ListParagraph"/>
        <w:numPr>
          <w:ilvl w:val="0"/>
          <w:numId w:val="10"/>
        </w:numPr>
      </w:pPr>
      <w:r>
        <w:t>All work must be treated in the same manner, with the first and last candidates being marked in the same way.</w:t>
      </w:r>
    </w:p>
    <w:p w14:paraId="2077280B" w14:textId="3F156F1F" w:rsidR="008B35A3" w:rsidRDefault="008B35A3" w:rsidP="008B35A3">
      <w:pPr>
        <w:pStyle w:val="ListParagraph"/>
        <w:numPr>
          <w:ilvl w:val="0"/>
          <w:numId w:val="10"/>
        </w:numPr>
      </w:pPr>
      <w:r>
        <w:t>Marking should be positive, with candidates being rewarded for what they have shown they can do rather than penalised for omissions.</w:t>
      </w:r>
    </w:p>
    <w:p w14:paraId="34A2CA0D" w14:textId="667C8BED" w:rsidR="00A86499" w:rsidRPr="00A86499" w:rsidRDefault="008B35A3" w:rsidP="00A86499">
      <w:pPr>
        <w:pStyle w:val="ListParagraph"/>
        <w:numPr>
          <w:ilvl w:val="0"/>
          <w:numId w:val="10"/>
        </w:numPr>
        <w:rPr>
          <w:b/>
          <w:bCs/>
        </w:rPr>
      </w:pPr>
      <w:r>
        <w:t>All the marks on the mark scheme are designed to be awarded. Examiners should always award full marks if deserved, i.e. if the answer matches the mark scheme. Examiners should award</w:t>
      </w:r>
      <w:r w:rsidR="00A86499">
        <w:t xml:space="preserve"> </w:t>
      </w:r>
      <w:r>
        <w:t xml:space="preserve">zero marks if the candidate’s response </w:t>
      </w:r>
      <w:r w:rsidR="00A86499">
        <w:t>cannot be measured</w:t>
      </w:r>
      <w:r>
        <w:t xml:space="preserve"> according</w:t>
      </w:r>
      <w:r w:rsidR="00A86499">
        <w:t xml:space="preserve"> </w:t>
      </w:r>
      <w:r>
        <w:t>to the mark scheme.</w:t>
      </w:r>
    </w:p>
    <w:p w14:paraId="5AAAD364" w14:textId="77777777" w:rsidR="00A86499" w:rsidRDefault="00A86499" w:rsidP="00A86499">
      <w:pPr>
        <w:rPr>
          <w:b/>
          <w:bCs/>
        </w:rPr>
      </w:pPr>
    </w:p>
    <w:p w14:paraId="66E28B77" w14:textId="56AD8A98" w:rsidR="00826C9F" w:rsidRPr="00A86499" w:rsidRDefault="00482C4B" w:rsidP="00A86499">
      <w:pPr>
        <w:rPr>
          <w:b/>
          <w:bCs/>
        </w:rPr>
      </w:pPr>
      <w:r w:rsidRPr="00A86499">
        <w:rPr>
          <w:b/>
          <w:bCs/>
        </w:rPr>
        <w:t>Section A Question 1</w:t>
      </w:r>
    </w:p>
    <w:tbl>
      <w:tblPr>
        <w:tblStyle w:val="TableGrid"/>
        <w:tblW w:w="0" w:type="auto"/>
        <w:tblLook w:val="04A0" w:firstRow="1" w:lastRow="0" w:firstColumn="1" w:lastColumn="0" w:noHBand="0" w:noVBand="1"/>
      </w:tblPr>
      <w:tblGrid>
        <w:gridCol w:w="1980"/>
        <w:gridCol w:w="3402"/>
        <w:gridCol w:w="3634"/>
      </w:tblGrid>
      <w:tr w:rsidR="00826C9F" w14:paraId="40B2DC14" w14:textId="77777777" w:rsidTr="00322805">
        <w:tc>
          <w:tcPr>
            <w:tcW w:w="1980" w:type="dxa"/>
          </w:tcPr>
          <w:p w14:paraId="54648CD1" w14:textId="77777777" w:rsidR="00826C9F" w:rsidRDefault="00826C9F"/>
        </w:tc>
        <w:tc>
          <w:tcPr>
            <w:tcW w:w="3402" w:type="dxa"/>
          </w:tcPr>
          <w:p w14:paraId="307B0BAA" w14:textId="6E7755BC" w:rsidR="00826C9F" w:rsidRPr="00826C9F" w:rsidRDefault="008E6672" w:rsidP="00826C9F">
            <w:pPr>
              <w:jc w:val="center"/>
              <w:rPr>
                <w:b/>
                <w:bCs/>
              </w:rPr>
            </w:pPr>
            <w:r>
              <w:rPr>
                <w:b/>
                <w:bCs/>
              </w:rPr>
              <w:t>Source</w:t>
            </w:r>
            <w:r w:rsidR="00826C9F" w:rsidRPr="00826C9F">
              <w:rPr>
                <w:b/>
                <w:bCs/>
              </w:rPr>
              <w:t xml:space="preserve"> A</w:t>
            </w:r>
          </w:p>
        </w:tc>
        <w:tc>
          <w:tcPr>
            <w:tcW w:w="3634" w:type="dxa"/>
          </w:tcPr>
          <w:p w14:paraId="7B7B3526" w14:textId="443C5E61" w:rsidR="00826C9F" w:rsidRPr="00826C9F" w:rsidRDefault="008E6672" w:rsidP="00826C9F">
            <w:pPr>
              <w:jc w:val="center"/>
              <w:rPr>
                <w:b/>
                <w:bCs/>
              </w:rPr>
            </w:pPr>
            <w:r>
              <w:rPr>
                <w:b/>
                <w:bCs/>
              </w:rPr>
              <w:t xml:space="preserve">Source </w:t>
            </w:r>
            <w:r w:rsidR="00826C9F" w:rsidRPr="00826C9F">
              <w:rPr>
                <w:b/>
                <w:bCs/>
              </w:rPr>
              <w:t>B</w:t>
            </w:r>
          </w:p>
        </w:tc>
      </w:tr>
      <w:tr w:rsidR="00826C9F" w14:paraId="1A7D62A0" w14:textId="77777777" w:rsidTr="00322805">
        <w:tc>
          <w:tcPr>
            <w:tcW w:w="1980" w:type="dxa"/>
          </w:tcPr>
          <w:p w14:paraId="0EA9425A" w14:textId="77777777" w:rsidR="00826C9F" w:rsidRPr="00826C9F" w:rsidRDefault="00826C9F" w:rsidP="00826C9F">
            <w:pPr>
              <w:rPr>
                <w:b/>
                <w:bCs/>
              </w:rPr>
            </w:pPr>
            <w:r w:rsidRPr="00826C9F">
              <w:rPr>
                <w:b/>
                <w:bCs/>
              </w:rPr>
              <w:t>Mode</w:t>
            </w:r>
          </w:p>
          <w:p w14:paraId="0E6334D0" w14:textId="77777777" w:rsidR="00826C9F" w:rsidRPr="00826C9F" w:rsidRDefault="00826C9F" w:rsidP="00826C9F">
            <w:pPr>
              <w:rPr>
                <w:b/>
                <w:bCs/>
              </w:rPr>
            </w:pPr>
            <w:r w:rsidRPr="00826C9F">
              <w:rPr>
                <w:b/>
                <w:bCs/>
              </w:rPr>
              <w:t>(Method of</w:t>
            </w:r>
          </w:p>
          <w:p w14:paraId="0EEDD94C" w14:textId="77777777" w:rsidR="00826C9F" w:rsidRPr="00826C9F" w:rsidRDefault="00826C9F" w:rsidP="00826C9F">
            <w:pPr>
              <w:rPr>
                <w:b/>
                <w:bCs/>
              </w:rPr>
            </w:pPr>
            <w:r w:rsidRPr="00826C9F">
              <w:rPr>
                <w:b/>
                <w:bCs/>
              </w:rPr>
              <w:t>Communication)</w:t>
            </w:r>
          </w:p>
          <w:p w14:paraId="28B1CD0C" w14:textId="06EAE78B" w:rsidR="00826C9F" w:rsidRDefault="00826C9F" w:rsidP="00826C9F">
            <w:r>
              <w:t xml:space="preserve"> </w:t>
            </w:r>
          </w:p>
        </w:tc>
        <w:tc>
          <w:tcPr>
            <w:tcW w:w="3402" w:type="dxa"/>
          </w:tcPr>
          <w:p w14:paraId="3E410970" w14:textId="42BFB842" w:rsidR="00826C9F" w:rsidRDefault="00826C9F" w:rsidP="00826C9F">
            <w:r>
              <w:t>Formal speech, possibly written in advance,</w:t>
            </w:r>
          </w:p>
          <w:p w14:paraId="6013D40B" w14:textId="77777777" w:rsidR="00826C9F" w:rsidRDefault="00826C9F" w:rsidP="00826C9F">
            <w:r>
              <w:t>but with rhetorical features</w:t>
            </w:r>
          </w:p>
          <w:p w14:paraId="73BA9956" w14:textId="77777777" w:rsidR="00826C9F" w:rsidRDefault="00826C9F" w:rsidP="00826C9F">
            <w:r>
              <w:t>associated with addressing a</w:t>
            </w:r>
          </w:p>
          <w:p w14:paraId="5899754C" w14:textId="77777777" w:rsidR="00826C9F" w:rsidRDefault="00826C9F" w:rsidP="00826C9F">
            <w:r>
              <w:t>present (and extensive)</w:t>
            </w:r>
          </w:p>
          <w:p w14:paraId="1235C498" w14:textId="36C1ED76" w:rsidR="00826C9F" w:rsidRDefault="002D20A7" w:rsidP="00826C9F">
            <w:r>
              <w:t>audience</w:t>
            </w:r>
          </w:p>
          <w:p w14:paraId="481420C6" w14:textId="77777777" w:rsidR="00826C9F" w:rsidRDefault="00826C9F"/>
        </w:tc>
        <w:tc>
          <w:tcPr>
            <w:tcW w:w="3634" w:type="dxa"/>
          </w:tcPr>
          <w:p w14:paraId="473A167C" w14:textId="78B744ED" w:rsidR="00826C9F" w:rsidRDefault="008C0606" w:rsidP="00826C9F">
            <w:r>
              <w:t xml:space="preserve">Descriptive prose directed to engage the attention of a single, distant reader as </w:t>
            </w:r>
            <w:r w:rsidR="002D20A7">
              <w:t>a part of an extensive audience</w:t>
            </w:r>
            <w:r w:rsidR="00826C9F">
              <w:t xml:space="preserve">                                                                                                                                                           </w:t>
            </w:r>
          </w:p>
        </w:tc>
      </w:tr>
      <w:tr w:rsidR="00826C9F" w14:paraId="01564779" w14:textId="77777777" w:rsidTr="00322805">
        <w:tc>
          <w:tcPr>
            <w:tcW w:w="1980" w:type="dxa"/>
          </w:tcPr>
          <w:p w14:paraId="7D83CD71" w14:textId="77777777" w:rsidR="008C0606" w:rsidRPr="008C0606" w:rsidRDefault="008C0606" w:rsidP="008C0606">
            <w:pPr>
              <w:rPr>
                <w:b/>
                <w:bCs/>
              </w:rPr>
            </w:pPr>
            <w:r w:rsidRPr="008C0606">
              <w:rPr>
                <w:b/>
                <w:bCs/>
              </w:rPr>
              <w:t>Field</w:t>
            </w:r>
          </w:p>
          <w:p w14:paraId="573D43DA" w14:textId="446D6DF3" w:rsidR="00826C9F" w:rsidRDefault="008C0606" w:rsidP="008C0606">
            <w:r w:rsidRPr="008C0606">
              <w:rPr>
                <w:b/>
                <w:bCs/>
              </w:rPr>
              <w:t>(Subject Matter)</w:t>
            </w:r>
          </w:p>
        </w:tc>
        <w:tc>
          <w:tcPr>
            <w:tcW w:w="3402" w:type="dxa"/>
          </w:tcPr>
          <w:p w14:paraId="6460F715" w14:textId="49855B7D" w:rsidR="00826C9F" w:rsidRDefault="00696D3C" w:rsidP="00244AEF">
            <w:r>
              <w:t>An</w:t>
            </w:r>
            <w:r w:rsidR="003004CD">
              <w:t xml:space="preserve"> accusation </w:t>
            </w:r>
            <w:r>
              <w:t xml:space="preserve">of </w:t>
            </w:r>
            <w:r w:rsidR="009750FD">
              <w:t>deception</w:t>
            </w:r>
            <w:r>
              <w:t xml:space="preserve"> </w:t>
            </w:r>
            <w:r w:rsidR="003004CD">
              <w:t xml:space="preserve">on the part of </w:t>
            </w:r>
            <w:r w:rsidR="009750FD">
              <w:t>the fuel industry</w:t>
            </w:r>
            <w:r>
              <w:t xml:space="preserve"> by </w:t>
            </w:r>
            <w:r w:rsidR="009750FD">
              <w:t>Neubauer</w:t>
            </w:r>
          </w:p>
        </w:tc>
        <w:tc>
          <w:tcPr>
            <w:tcW w:w="3634" w:type="dxa"/>
          </w:tcPr>
          <w:p w14:paraId="20E58727" w14:textId="29DC2C03" w:rsidR="00826C9F" w:rsidRDefault="005B2A96">
            <w:r>
              <w:t>The measures being taken by the company to reduce its contribution to climate change</w:t>
            </w:r>
          </w:p>
          <w:p w14:paraId="76F3C840" w14:textId="670492CC" w:rsidR="005B2A96" w:rsidRDefault="005B2A96"/>
        </w:tc>
      </w:tr>
      <w:tr w:rsidR="00826C9F" w14:paraId="41503981" w14:textId="77777777" w:rsidTr="00322805">
        <w:tc>
          <w:tcPr>
            <w:tcW w:w="1980" w:type="dxa"/>
          </w:tcPr>
          <w:p w14:paraId="323B8882" w14:textId="77777777" w:rsidR="006C12E7" w:rsidRPr="006C12E7" w:rsidRDefault="006C12E7" w:rsidP="006C12E7">
            <w:pPr>
              <w:rPr>
                <w:b/>
                <w:bCs/>
              </w:rPr>
            </w:pPr>
            <w:r w:rsidRPr="006C12E7">
              <w:rPr>
                <w:b/>
                <w:bCs/>
              </w:rPr>
              <w:t>Function</w:t>
            </w:r>
          </w:p>
          <w:p w14:paraId="6600A91F" w14:textId="30F0A192" w:rsidR="00826C9F" w:rsidRDefault="006C12E7" w:rsidP="006C12E7">
            <w:r w:rsidRPr="006C12E7">
              <w:rPr>
                <w:b/>
                <w:bCs/>
              </w:rPr>
              <w:t>(Purpose)</w:t>
            </w:r>
          </w:p>
        </w:tc>
        <w:tc>
          <w:tcPr>
            <w:tcW w:w="3402" w:type="dxa"/>
          </w:tcPr>
          <w:p w14:paraId="426504FF" w14:textId="26A7A422" w:rsidR="00826C9F" w:rsidRDefault="006132B3">
            <w:r>
              <w:t xml:space="preserve">To persuade listeners to support Ms </w:t>
            </w:r>
            <w:r w:rsidR="009750FD">
              <w:t>Neubauer</w:t>
            </w:r>
            <w:r>
              <w:t>’s ca</w:t>
            </w:r>
            <w:r w:rsidR="002D20A7">
              <w:t>ll for action on climate change</w:t>
            </w:r>
          </w:p>
        </w:tc>
        <w:tc>
          <w:tcPr>
            <w:tcW w:w="3634" w:type="dxa"/>
          </w:tcPr>
          <w:p w14:paraId="387D7DCF" w14:textId="085085E5" w:rsidR="00826C9F" w:rsidRDefault="006132B3">
            <w:r>
              <w:t>To create a</w:t>
            </w:r>
            <w:r w:rsidR="005B2A96">
              <w:t xml:space="preserve"> better impression of the company in the mind of the reader</w:t>
            </w:r>
          </w:p>
        </w:tc>
      </w:tr>
      <w:tr w:rsidR="00826C9F" w14:paraId="3037EF47" w14:textId="77777777" w:rsidTr="00322805">
        <w:tc>
          <w:tcPr>
            <w:tcW w:w="1980" w:type="dxa"/>
          </w:tcPr>
          <w:p w14:paraId="231869BC" w14:textId="77777777" w:rsidR="006C12E7" w:rsidRPr="006C12E7" w:rsidRDefault="006C12E7" w:rsidP="006C12E7">
            <w:pPr>
              <w:rPr>
                <w:b/>
                <w:bCs/>
              </w:rPr>
            </w:pPr>
            <w:r w:rsidRPr="006C12E7">
              <w:rPr>
                <w:b/>
                <w:bCs/>
              </w:rPr>
              <w:t>Audience</w:t>
            </w:r>
          </w:p>
          <w:p w14:paraId="133DB2CA" w14:textId="1FE10E50" w:rsidR="006C12E7" w:rsidRPr="006C12E7" w:rsidRDefault="006C12E7" w:rsidP="006C12E7">
            <w:pPr>
              <w:rPr>
                <w:b/>
                <w:bCs/>
              </w:rPr>
            </w:pPr>
            <w:r w:rsidRPr="006C12E7">
              <w:rPr>
                <w:b/>
                <w:bCs/>
              </w:rPr>
              <w:t>(Relationship between</w:t>
            </w:r>
          </w:p>
          <w:p w14:paraId="41009FA3" w14:textId="77777777" w:rsidR="006C12E7" w:rsidRPr="006C12E7" w:rsidRDefault="006C12E7" w:rsidP="006C12E7">
            <w:pPr>
              <w:rPr>
                <w:b/>
                <w:bCs/>
              </w:rPr>
            </w:pPr>
            <w:r w:rsidRPr="006C12E7">
              <w:rPr>
                <w:b/>
                <w:bCs/>
              </w:rPr>
              <w:t>writer/speaker and</w:t>
            </w:r>
          </w:p>
          <w:p w14:paraId="7A9D17F3" w14:textId="4FF90927" w:rsidR="006C12E7" w:rsidRPr="006C12E7" w:rsidRDefault="006C12E7" w:rsidP="006C12E7">
            <w:pPr>
              <w:rPr>
                <w:b/>
                <w:bCs/>
              </w:rPr>
            </w:pPr>
            <w:r w:rsidRPr="006C12E7">
              <w:rPr>
                <w:b/>
                <w:bCs/>
              </w:rPr>
              <w:t>reader/listener)</w:t>
            </w:r>
          </w:p>
          <w:p w14:paraId="3DBAD265" w14:textId="0FF0BAA8" w:rsidR="00826C9F" w:rsidRDefault="00826C9F" w:rsidP="006C12E7"/>
        </w:tc>
        <w:tc>
          <w:tcPr>
            <w:tcW w:w="3402" w:type="dxa"/>
          </w:tcPr>
          <w:p w14:paraId="43263FF0" w14:textId="372920BE" w:rsidR="00826C9F" w:rsidRDefault="009750FD">
            <w:r>
              <w:t>Neubauer</w:t>
            </w:r>
            <w:r w:rsidR="00401FB7">
              <w:t xml:space="preserve"> suggests a very personal </w:t>
            </w:r>
            <w:r w:rsidR="002D20A7">
              <w:t>relationship with her listeners;</w:t>
            </w:r>
            <w:r w:rsidR="00401FB7">
              <w:t xml:space="preserve"> </w:t>
            </w:r>
            <w:proofErr w:type="spellStart"/>
            <w:r>
              <w:t>Neubauer</w:t>
            </w:r>
            <w:proofErr w:type="spellEnd"/>
            <w:r w:rsidR="006132B3">
              <w:t xml:space="preserve"> intend</w:t>
            </w:r>
            <w:r w:rsidR="006563DD">
              <w:t>s</w:t>
            </w:r>
            <w:r w:rsidR="006132B3">
              <w:t xml:space="preserve"> to reach the listeners in the attendin</w:t>
            </w:r>
            <w:r w:rsidR="002D20A7">
              <w:t>g audience and the wider public</w:t>
            </w:r>
          </w:p>
        </w:tc>
        <w:tc>
          <w:tcPr>
            <w:tcW w:w="3634" w:type="dxa"/>
          </w:tcPr>
          <w:p w14:paraId="2D6FAC76" w14:textId="0D91DBE0" w:rsidR="00826C9F" w:rsidRDefault="005B2A96">
            <w:r>
              <w:t>The text arguably seeks to establish a personal relationship with the reader where the reader is the recipient and beneficiary of promises. It shows an awareness of criticisms being levelled at the activities of the company.</w:t>
            </w:r>
          </w:p>
        </w:tc>
      </w:tr>
      <w:tr w:rsidR="00826C9F" w14:paraId="09673DCF" w14:textId="77777777" w:rsidTr="00322805">
        <w:tc>
          <w:tcPr>
            <w:tcW w:w="1980" w:type="dxa"/>
          </w:tcPr>
          <w:p w14:paraId="6731C82F" w14:textId="77777777" w:rsidR="006C12E7" w:rsidRPr="006C12E7" w:rsidRDefault="006C12E7" w:rsidP="006C12E7">
            <w:pPr>
              <w:rPr>
                <w:b/>
                <w:bCs/>
              </w:rPr>
            </w:pPr>
            <w:r w:rsidRPr="006C12E7">
              <w:rPr>
                <w:b/>
                <w:bCs/>
              </w:rPr>
              <w:t>Discourse/</w:t>
            </w:r>
          </w:p>
          <w:p w14:paraId="7BD99BD2" w14:textId="77777777" w:rsidR="006C12E7" w:rsidRPr="006C12E7" w:rsidRDefault="006C12E7" w:rsidP="006C12E7">
            <w:pPr>
              <w:rPr>
                <w:b/>
                <w:bCs/>
              </w:rPr>
            </w:pPr>
            <w:r w:rsidRPr="006C12E7">
              <w:rPr>
                <w:b/>
                <w:bCs/>
              </w:rPr>
              <w:t>Pragmatics</w:t>
            </w:r>
          </w:p>
          <w:p w14:paraId="663BC4F1" w14:textId="77777777" w:rsidR="006C12E7" w:rsidRPr="006C12E7" w:rsidRDefault="006C12E7" w:rsidP="006C12E7">
            <w:pPr>
              <w:rPr>
                <w:b/>
                <w:bCs/>
              </w:rPr>
            </w:pPr>
            <w:r w:rsidRPr="006C12E7">
              <w:rPr>
                <w:b/>
                <w:bCs/>
              </w:rPr>
              <w:t>(How context</w:t>
            </w:r>
          </w:p>
          <w:p w14:paraId="1DFF42EB" w14:textId="77777777" w:rsidR="006C12E7" w:rsidRPr="006C12E7" w:rsidRDefault="006C12E7" w:rsidP="006C12E7">
            <w:pPr>
              <w:rPr>
                <w:b/>
                <w:bCs/>
              </w:rPr>
            </w:pPr>
            <w:r w:rsidRPr="006C12E7">
              <w:rPr>
                <w:b/>
                <w:bCs/>
              </w:rPr>
              <w:t>shapes extended</w:t>
            </w:r>
          </w:p>
          <w:p w14:paraId="64B70464" w14:textId="77777777" w:rsidR="006C12E7" w:rsidRPr="006C12E7" w:rsidRDefault="006C12E7" w:rsidP="006C12E7">
            <w:pPr>
              <w:rPr>
                <w:b/>
                <w:bCs/>
              </w:rPr>
            </w:pPr>
            <w:r w:rsidRPr="006C12E7">
              <w:rPr>
                <w:b/>
                <w:bCs/>
              </w:rPr>
              <w:t>texts and variation</w:t>
            </w:r>
          </w:p>
          <w:p w14:paraId="6CE34A69" w14:textId="5C30540E" w:rsidR="00826C9F" w:rsidRDefault="006C12E7" w:rsidP="006C12E7">
            <w:r w:rsidRPr="006C12E7">
              <w:rPr>
                <w:b/>
                <w:bCs/>
              </w:rPr>
              <w:t>in meaning)</w:t>
            </w:r>
          </w:p>
        </w:tc>
        <w:tc>
          <w:tcPr>
            <w:tcW w:w="3402" w:type="dxa"/>
          </w:tcPr>
          <w:p w14:paraId="75E99AC8" w14:textId="77777777" w:rsidR="00826C9F" w:rsidRDefault="009750FD">
            <w:r>
              <w:t>Neubauer</w:t>
            </w:r>
            <w:r w:rsidR="00311769">
              <w:t xml:space="preserve">’s angry language is shaped in part by the fact that she is directly addressing a friendly audience. </w:t>
            </w:r>
            <w:r w:rsidR="00BA77C6">
              <w:t>We also see this in the use of unexplained acronyms</w:t>
            </w:r>
            <w:r w:rsidR="005B2A96">
              <w:t xml:space="preserve">. </w:t>
            </w:r>
            <w:r w:rsidR="00311769">
              <w:t>This encourages her criticisms to be more extreme and uncompromising.</w:t>
            </w:r>
            <w:r w:rsidR="00BA77C6">
              <w:t xml:space="preserve"> Because it is </w:t>
            </w:r>
            <w:r w:rsidR="005B2A96">
              <w:t xml:space="preserve">part of </w:t>
            </w:r>
            <w:r w:rsidR="00BA77C6">
              <w:t xml:space="preserve">a speech, there is </w:t>
            </w:r>
            <w:r w:rsidR="005B2A96">
              <w:t>no formal closure</w:t>
            </w:r>
            <w:r w:rsidR="00BA77C6">
              <w:t>.</w:t>
            </w:r>
            <w:r w:rsidR="005B2A96">
              <w:t xml:space="preserve"> However, the speaker signals she is moving on.</w:t>
            </w:r>
          </w:p>
          <w:p w14:paraId="66AA9341" w14:textId="6E551037" w:rsidR="005B2A96" w:rsidRDefault="005B2A96"/>
        </w:tc>
        <w:tc>
          <w:tcPr>
            <w:tcW w:w="3634" w:type="dxa"/>
          </w:tcPr>
          <w:p w14:paraId="38E02138" w14:textId="40089C4F" w:rsidR="00826C9F" w:rsidRDefault="005B2A96">
            <w:r>
              <w:t>The</w:t>
            </w:r>
            <w:r w:rsidR="00914320">
              <w:t xml:space="preserve"> text is just a small part of a much larger work. </w:t>
            </w:r>
            <w:r w:rsidR="00401FB7">
              <w:t>Being more in the nature of a</w:t>
            </w:r>
            <w:r>
              <w:t xml:space="preserve"> PR exercise</w:t>
            </w:r>
            <w:r w:rsidR="00401FB7">
              <w:t xml:space="preserve">, the information is presented in the </w:t>
            </w:r>
            <w:r>
              <w:t>first</w:t>
            </w:r>
            <w:r w:rsidR="00401FB7">
              <w:t xml:space="preserve"> person</w:t>
            </w:r>
            <w:r w:rsidR="008E6672">
              <w:t xml:space="preserve"> plural</w:t>
            </w:r>
            <w:r>
              <w:t xml:space="preserve"> with active sentences, emphasising what the company is doing or proposing to do. </w:t>
            </w:r>
          </w:p>
        </w:tc>
      </w:tr>
      <w:tr w:rsidR="00826C9F" w14:paraId="23C8FAFC" w14:textId="77777777" w:rsidTr="00322805">
        <w:tc>
          <w:tcPr>
            <w:tcW w:w="1980" w:type="dxa"/>
          </w:tcPr>
          <w:p w14:paraId="4827CEDB" w14:textId="77777777" w:rsidR="003004CD" w:rsidRPr="003004CD" w:rsidRDefault="003004CD" w:rsidP="003004CD">
            <w:pPr>
              <w:rPr>
                <w:b/>
                <w:bCs/>
              </w:rPr>
            </w:pPr>
            <w:r w:rsidRPr="003004CD">
              <w:rPr>
                <w:b/>
                <w:bCs/>
              </w:rPr>
              <w:t>Graphology</w:t>
            </w:r>
          </w:p>
          <w:p w14:paraId="58BAE738" w14:textId="4E1B1F43" w:rsidR="00826C9F" w:rsidRDefault="00826C9F" w:rsidP="003004CD"/>
        </w:tc>
        <w:tc>
          <w:tcPr>
            <w:tcW w:w="3402" w:type="dxa"/>
          </w:tcPr>
          <w:p w14:paraId="154531F4" w14:textId="0AFD76F6" w:rsidR="00826C9F" w:rsidRDefault="00A81FB2">
            <w:r>
              <w:t xml:space="preserve">The text is presented in the form of </w:t>
            </w:r>
            <w:r w:rsidR="006563DD">
              <w:t xml:space="preserve">extended </w:t>
            </w:r>
            <w:r>
              <w:t xml:space="preserve">paragraphs consisting of </w:t>
            </w:r>
            <w:r w:rsidR="006563DD">
              <w:t>multiple</w:t>
            </w:r>
            <w:r>
              <w:t xml:space="preserve"> sentences. This extensive </w:t>
            </w:r>
            <w:r>
              <w:lastRenderedPageBreak/>
              <w:t>use of paragraphing encourages an audience response to the points made.</w:t>
            </w:r>
          </w:p>
        </w:tc>
        <w:tc>
          <w:tcPr>
            <w:tcW w:w="3634" w:type="dxa"/>
          </w:tcPr>
          <w:p w14:paraId="1A9A129E" w14:textId="4F3793D1" w:rsidR="00826C9F" w:rsidRDefault="00311769">
            <w:r>
              <w:lastRenderedPageBreak/>
              <w:t xml:space="preserve">The text is presented in the form of </w:t>
            </w:r>
            <w:r w:rsidR="006563DD">
              <w:t>short</w:t>
            </w:r>
            <w:r>
              <w:t xml:space="preserve"> paragraphs consisting of </w:t>
            </w:r>
            <w:r w:rsidR="006563DD">
              <w:t>one or two sentences</w:t>
            </w:r>
            <w:r>
              <w:t xml:space="preserve">. </w:t>
            </w:r>
            <w:r w:rsidR="005B2A96">
              <w:t xml:space="preserve">Sentences are </w:t>
            </w:r>
            <w:r w:rsidR="005B2A96">
              <w:lastRenderedPageBreak/>
              <w:t>frequently linked to footnotes to qualify information.</w:t>
            </w:r>
          </w:p>
        </w:tc>
      </w:tr>
      <w:tr w:rsidR="00826C9F" w14:paraId="0AF10FFC" w14:textId="77777777" w:rsidTr="00322805">
        <w:tc>
          <w:tcPr>
            <w:tcW w:w="1980" w:type="dxa"/>
          </w:tcPr>
          <w:p w14:paraId="0648D4CF" w14:textId="77777777" w:rsidR="003004CD" w:rsidRPr="003004CD" w:rsidRDefault="003004CD" w:rsidP="003004CD">
            <w:pPr>
              <w:rPr>
                <w:b/>
                <w:bCs/>
              </w:rPr>
            </w:pPr>
            <w:r w:rsidRPr="003004CD">
              <w:rPr>
                <w:b/>
                <w:bCs/>
              </w:rPr>
              <w:lastRenderedPageBreak/>
              <w:t>Grammar/Syntax</w:t>
            </w:r>
          </w:p>
          <w:p w14:paraId="3318C1C5" w14:textId="77777777" w:rsidR="003004CD" w:rsidRPr="003004CD" w:rsidRDefault="003004CD" w:rsidP="003004CD">
            <w:pPr>
              <w:rPr>
                <w:b/>
                <w:bCs/>
              </w:rPr>
            </w:pPr>
            <w:r w:rsidRPr="003004CD">
              <w:rPr>
                <w:b/>
                <w:bCs/>
              </w:rPr>
              <w:t>(The rules that</w:t>
            </w:r>
          </w:p>
          <w:p w14:paraId="57CE81B9" w14:textId="77777777" w:rsidR="003004CD" w:rsidRPr="003004CD" w:rsidRDefault="003004CD" w:rsidP="003004CD">
            <w:pPr>
              <w:rPr>
                <w:b/>
                <w:bCs/>
              </w:rPr>
            </w:pPr>
            <w:r w:rsidRPr="003004CD">
              <w:rPr>
                <w:b/>
                <w:bCs/>
              </w:rPr>
              <w:t>govern the</w:t>
            </w:r>
          </w:p>
          <w:p w14:paraId="28538A46" w14:textId="77777777" w:rsidR="003004CD" w:rsidRPr="003004CD" w:rsidRDefault="003004CD" w:rsidP="003004CD">
            <w:pPr>
              <w:rPr>
                <w:b/>
                <w:bCs/>
              </w:rPr>
            </w:pPr>
            <w:r w:rsidRPr="003004CD">
              <w:rPr>
                <w:b/>
                <w:bCs/>
              </w:rPr>
              <w:t>structure of</w:t>
            </w:r>
          </w:p>
          <w:p w14:paraId="27EC60C5" w14:textId="77777777" w:rsidR="003004CD" w:rsidRPr="003004CD" w:rsidRDefault="003004CD" w:rsidP="003004CD">
            <w:pPr>
              <w:rPr>
                <w:b/>
                <w:bCs/>
              </w:rPr>
            </w:pPr>
            <w:r w:rsidRPr="003004CD">
              <w:rPr>
                <w:b/>
                <w:bCs/>
              </w:rPr>
              <w:t>language/sentence</w:t>
            </w:r>
          </w:p>
          <w:p w14:paraId="32492807" w14:textId="77777777" w:rsidR="003004CD" w:rsidRPr="003004CD" w:rsidRDefault="003004CD" w:rsidP="003004CD">
            <w:pPr>
              <w:rPr>
                <w:b/>
                <w:bCs/>
              </w:rPr>
            </w:pPr>
            <w:r w:rsidRPr="003004CD">
              <w:rPr>
                <w:b/>
                <w:bCs/>
              </w:rPr>
              <w:t>the relationships</w:t>
            </w:r>
          </w:p>
          <w:p w14:paraId="3B9172CE" w14:textId="77777777" w:rsidR="003004CD" w:rsidRPr="003004CD" w:rsidRDefault="003004CD" w:rsidP="003004CD">
            <w:pPr>
              <w:rPr>
                <w:b/>
                <w:bCs/>
              </w:rPr>
            </w:pPr>
            <w:r w:rsidRPr="003004CD">
              <w:rPr>
                <w:b/>
                <w:bCs/>
              </w:rPr>
              <w:t>between words in</w:t>
            </w:r>
          </w:p>
          <w:p w14:paraId="7051693D" w14:textId="55EE0FA4" w:rsidR="00826C9F" w:rsidRDefault="003004CD" w:rsidP="003004CD">
            <w:r w:rsidRPr="003004CD">
              <w:rPr>
                <w:b/>
                <w:bCs/>
              </w:rPr>
              <w:t>sentences)</w:t>
            </w:r>
          </w:p>
        </w:tc>
        <w:tc>
          <w:tcPr>
            <w:tcW w:w="3402" w:type="dxa"/>
          </w:tcPr>
          <w:p w14:paraId="1F9BCE87" w14:textId="272825AD" w:rsidR="006C2BBB" w:rsidRDefault="00B30177">
            <w:r>
              <w:t>G</w:t>
            </w:r>
            <w:r w:rsidR="006C2BBB">
              <w:t>rammar conforms to formal Standard English</w:t>
            </w:r>
            <w:r w:rsidR="00AF6CEF">
              <w:t>.</w:t>
            </w:r>
            <w:r w:rsidR="006C2BBB">
              <w:t xml:space="preserve"> </w:t>
            </w:r>
          </w:p>
          <w:p w14:paraId="7E3F453D" w14:textId="54C586AF" w:rsidR="00826C9F" w:rsidRDefault="00AF6CEF">
            <w:r>
              <w:t>S</w:t>
            </w:r>
            <w:r w:rsidR="006C2BBB">
              <w:t xml:space="preserve">yntax often has a clear rhetorical function, employing features such as repetition: </w:t>
            </w:r>
            <w:r w:rsidR="00035D64">
              <w:t>‘</w:t>
            </w:r>
            <w:r w:rsidR="0054054C">
              <w:t>fairy tales</w:t>
            </w:r>
            <w:r w:rsidR="006C2BBB">
              <w:t xml:space="preserve">’; tripling: </w:t>
            </w:r>
            <w:r w:rsidR="00035D64">
              <w:t>‘</w:t>
            </w:r>
            <w:r w:rsidR="006563DD">
              <w:t>They call it transition. They promise innovations. They spe</w:t>
            </w:r>
            <w:r>
              <w:t>ak of green growth’.</w:t>
            </w:r>
          </w:p>
        </w:tc>
        <w:tc>
          <w:tcPr>
            <w:tcW w:w="3634" w:type="dxa"/>
          </w:tcPr>
          <w:p w14:paraId="07EBD775" w14:textId="556650F2" w:rsidR="00522EB7" w:rsidRDefault="00B30177" w:rsidP="00522EB7">
            <w:r>
              <w:t xml:space="preserve">Grammar conforms to standard English and makes traditional use of the </w:t>
            </w:r>
            <w:r w:rsidR="00522EB7">
              <w:t>present tenses and future forms</w:t>
            </w:r>
            <w:r>
              <w:t xml:space="preserve">. </w:t>
            </w:r>
            <w:r w:rsidR="00522EB7">
              <w:t xml:space="preserve">The use of the present continuous emphasises actions already under way. Active structures are preferred over passive forms. </w:t>
            </w:r>
          </w:p>
          <w:p w14:paraId="5C502D92" w14:textId="65C4CECC" w:rsidR="00826C9F" w:rsidRDefault="00826C9F"/>
        </w:tc>
      </w:tr>
      <w:tr w:rsidR="00035D64" w14:paraId="5AF22363" w14:textId="77777777" w:rsidTr="00322805">
        <w:tc>
          <w:tcPr>
            <w:tcW w:w="1980" w:type="dxa"/>
          </w:tcPr>
          <w:p w14:paraId="235927BE" w14:textId="77777777" w:rsidR="00035D64" w:rsidRPr="00035D64" w:rsidRDefault="00035D64" w:rsidP="00035D64">
            <w:pPr>
              <w:rPr>
                <w:b/>
                <w:bCs/>
              </w:rPr>
            </w:pPr>
            <w:r w:rsidRPr="00035D64">
              <w:rPr>
                <w:b/>
                <w:bCs/>
              </w:rPr>
              <w:t>Lexis/</w:t>
            </w:r>
          </w:p>
          <w:p w14:paraId="2E566BE2" w14:textId="77777777" w:rsidR="00035D64" w:rsidRPr="00035D64" w:rsidRDefault="00035D64" w:rsidP="00035D64">
            <w:pPr>
              <w:rPr>
                <w:b/>
                <w:bCs/>
              </w:rPr>
            </w:pPr>
            <w:r w:rsidRPr="00035D64">
              <w:rPr>
                <w:b/>
                <w:bCs/>
              </w:rPr>
              <w:t>Semantics</w:t>
            </w:r>
          </w:p>
          <w:p w14:paraId="447577FF" w14:textId="77777777" w:rsidR="00035D64" w:rsidRPr="00035D64" w:rsidRDefault="00035D64" w:rsidP="00035D64">
            <w:pPr>
              <w:rPr>
                <w:b/>
                <w:bCs/>
              </w:rPr>
            </w:pPr>
            <w:r w:rsidRPr="00035D64">
              <w:rPr>
                <w:b/>
                <w:bCs/>
              </w:rPr>
              <w:t>(Vocabulary and its</w:t>
            </w:r>
          </w:p>
          <w:p w14:paraId="4AB82314" w14:textId="698942A2" w:rsidR="00035D64" w:rsidRPr="003004CD" w:rsidRDefault="00035D64" w:rsidP="00035D64">
            <w:pPr>
              <w:rPr>
                <w:b/>
                <w:bCs/>
              </w:rPr>
            </w:pPr>
            <w:r w:rsidRPr="00035D64">
              <w:rPr>
                <w:b/>
                <w:bCs/>
              </w:rPr>
              <w:t>meaning)</w:t>
            </w:r>
          </w:p>
        </w:tc>
        <w:tc>
          <w:tcPr>
            <w:tcW w:w="3402" w:type="dxa"/>
          </w:tcPr>
          <w:p w14:paraId="50285E68" w14:textId="76F13AB9" w:rsidR="00035D64" w:rsidRDefault="0054054C" w:rsidP="00035D64">
            <w:r>
              <w:t>E</w:t>
            </w:r>
            <w:r w:rsidR="00035D64">
              <w:t xml:space="preserve">motive language </w:t>
            </w:r>
            <w:r>
              <w:t xml:space="preserve">is </w:t>
            </w:r>
            <w:r w:rsidR="00035D64">
              <w:t>used to</w:t>
            </w:r>
          </w:p>
          <w:p w14:paraId="0D0A9AED" w14:textId="2AD693C5" w:rsidR="00035D64" w:rsidRDefault="00035D64" w:rsidP="00035D64">
            <w:r>
              <w:t xml:space="preserve">convey the </w:t>
            </w:r>
            <w:r w:rsidR="008F18F2">
              <w:t>message</w:t>
            </w:r>
            <w:r>
              <w:t>, such as</w:t>
            </w:r>
          </w:p>
          <w:p w14:paraId="6AE639FB" w14:textId="77777777" w:rsidR="00035D64" w:rsidRDefault="00035D64" w:rsidP="00035D64">
            <w:r>
              <w:t>dynamic and aggressive</w:t>
            </w:r>
          </w:p>
          <w:p w14:paraId="379B5FC0" w14:textId="63A1C406" w:rsidR="00035D64" w:rsidRDefault="00035D64" w:rsidP="00035D64">
            <w:r>
              <w:t>verbs</w:t>
            </w:r>
            <w:r w:rsidR="0054054C">
              <w:t>,</w:t>
            </w:r>
            <w:r w:rsidR="00A0703F">
              <w:t xml:space="preserve"> nouns and</w:t>
            </w:r>
            <w:r>
              <w:t xml:space="preserve"> </w:t>
            </w:r>
            <w:r w:rsidR="008F18F2">
              <w:t xml:space="preserve">compound </w:t>
            </w:r>
            <w:r>
              <w:t>nouns:</w:t>
            </w:r>
          </w:p>
          <w:p w14:paraId="5EB50C69" w14:textId="69E2B32C" w:rsidR="00035D64" w:rsidRDefault="00035D64" w:rsidP="00035D64">
            <w:r>
              <w:t>‘</w:t>
            </w:r>
            <w:r w:rsidR="008F18F2">
              <w:t>mass extinction</w:t>
            </w:r>
            <w:r>
              <w:t>’</w:t>
            </w:r>
            <w:r w:rsidR="008F18F2">
              <w:t xml:space="preserve"> ‘fairy tales’</w:t>
            </w:r>
            <w:r w:rsidR="00AF6CEF">
              <w:t>,</w:t>
            </w:r>
          </w:p>
          <w:p w14:paraId="62A9F2CE" w14:textId="4F0E299F" w:rsidR="00035D64" w:rsidRDefault="00035D64" w:rsidP="00035D64">
            <w:r>
              <w:t>use of repeated structures</w:t>
            </w:r>
          </w:p>
          <w:p w14:paraId="2CD4C0CC" w14:textId="77777777" w:rsidR="00035D64" w:rsidRDefault="00035D64" w:rsidP="00035D64">
            <w:r>
              <w:t>and modal verbs to</w:t>
            </w:r>
          </w:p>
          <w:p w14:paraId="78F52487" w14:textId="77777777" w:rsidR="00035D64" w:rsidRDefault="00035D64" w:rsidP="00035D64">
            <w:r>
              <w:t>indirectly address the</w:t>
            </w:r>
          </w:p>
          <w:p w14:paraId="6F8747C0" w14:textId="77777777" w:rsidR="00035D64" w:rsidRDefault="00035D64" w:rsidP="00035D64">
            <w:r>
              <w:t>audience and generate</w:t>
            </w:r>
          </w:p>
          <w:p w14:paraId="299844AB" w14:textId="1FE5D960" w:rsidR="003D14F4" w:rsidRDefault="00035D64" w:rsidP="003D14F4">
            <w:proofErr w:type="gramStart"/>
            <w:r>
              <w:t>empathy</w:t>
            </w:r>
            <w:proofErr w:type="gramEnd"/>
            <w:r w:rsidR="0054054C">
              <w:t>.</w:t>
            </w:r>
            <w:r w:rsidR="008E6672">
              <w:t xml:space="preserve"> </w:t>
            </w:r>
            <w:r w:rsidR="00AF6CEF">
              <w:t>Large</w:t>
            </w:r>
            <w:r>
              <w:t xml:space="preserve"> </w:t>
            </w:r>
            <w:proofErr w:type="gramStart"/>
            <w:r>
              <w:t>number of first person</w:t>
            </w:r>
            <w:r w:rsidR="00A0703F">
              <w:t xml:space="preserve"> </w:t>
            </w:r>
            <w:r>
              <w:t>pronouns signal</w:t>
            </w:r>
            <w:proofErr w:type="gramEnd"/>
            <w:r>
              <w:t xml:space="preserve"> the personal</w:t>
            </w:r>
            <w:r w:rsidR="00A0703F">
              <w:t xml:space="preserve"> </w:t>
            </w:r>
            <w:r>
              <w:t xml:space="preserve">perspective of </w:t>
            </w:r>
            <w:r w:rsidR="009750FD">
              <w:t>Neubauer</w:t>
            </w:r>
            <w:r w:rsidR="001E30DD">
              <w:t xml:space="preserve">. ‘We’ and ‘our’ are used to signal that the speaker sees herself as one with the audience, </w:t>
            </w:r>
            <w:r w:rsidR="00A0703F">
              <w:t xml:space="preserve">and suggest a collective victimhood, </w:t>
            </w:r>
            <w:r w:rsidR="001E30DD">
              <w:t>while ‘they’ clearly identifies companies as opposition and other</w:t>
            </w:r>
            <w:r w:rsidR="003D14F4">
              <w:t>.</w:t>
            </w:r>
          </w:p>
          <w:p w14:paraId="15269401" w14:textId="79C6CBDC" w:rsidR="00035D64" w:rsidRDefault="00035D64" w:rsidP="00035D64"/>
        </w:tc>
        <w:tc>
          <w:tcPr>
            <w:tcW w:w="3634" w:type="dxa"/>
          </w:tcPr>
          <w:p w14:paraId="0408A6C2" w14:textId="5D61A59B" w:rsidR="00D04C5B" w:rsidRDefault="003D14F4">
            <w:r>
              <w:t xml:space="preserve"> </w:t>
            </w:r>
            <w:r w:rsidR="007F4030">
              <w:t>Arguably, the use of the first person plural (we) serves to suggest that the company are one with the reader</w:t>
            </w:r>
            <w:r w:rsidR="00D04C5B">
              <w:t>.</w:t>
            </w:r>
            <w:r w:rsidR="007F4030">
              <w:t xml:space="preserve"> Phrases like “Shell supports the most ambitious goal of the Paris Agreement” and “We are also working with our customers as they make changes” suggest the company’s active participation. </w:t>
            </w:r>
            <w:r w:rsidR="00A0703F">
              <w:t xml:space="preserve">However, the use of “ambitious” also serves to hint at criticism of those goals. “Customers' emissions from the use of the energy we sell generates most emissions” serves to distance the company from responsibility for its product. </w:t>
            </w:r>
            <w:r w:rsidR="007F4030">
              <w:t>There is a use of familiar environmental jargon (e.g. “net zero” “decarbonise”)</w:t>
            </w:r>
            <w:r w:rsidR="00D04C5B">
              <w:t xml:space="preserve"> </w:t>
            </w:r>
          </w:p>
        </w:tc>
      </w:tr>
      <w:tr w:rsidR="00D04C5B" w14:paraId="78914294" w14:textId="77777777" w:rsidTr="007B5B7F">
        <w:tc>
          <w:tcPr>
            <w:tcW w:w="9016" w:type="dxa"/>
            <w:gridSpan w:val="3"/>
          </w:tcPr>
          <w:p w14:paraId="36BBEB36" w14:textId="77777777" w:rsidR="00D04C5B" w:rsidRDefault="00D04C5B" w:rsidP="00D04C5B">
            <w:r>
              <w:t>Connections and contrasts can be made using any of the contextual, linguistic features and</w:t>
            </w:r>
          </w:p>
          <w:p w14:paraId="623B461D" w14:textId="77777777" w:rsidR="00D04C5B" w:rsidRDefault="00D04C5B" w:rsidP="00D04C5B">
            <w:r>
              <w:t>social / cultural concepts and issues outlined above. Connections can also be made on the</w:t>
            </w:r>
          </w:p>
          <w:p w14:paraId="16FDBC07" w14:textId="77777777" w:rsidR="00D04C5B" w:rsidRDefault="00D04C5B" w:rsidP="00D04C5B">
            <w:r>
              <w:t>broader issue of presentation of identity. Points made may include:</w:t>
            </w:r>
          </w:p>
          <w:p w14:paraId="1F2304D4" w14:textId="3B5F04FB" w:rsidR="00D04C5B" w:rsidRDefault="0054054C" w:rsidP="002F46AE">
            <w:pPr>
              <w:pStyle w:val="ListParagraph"/>
              <w:numPr>
                <w:ilvl w:val="0"/>
                <w:numId w:val="2"/>
              </w:numPr>
            </w:pPr>
            <w:r>
              <w:t>B</w:t>
            </w:r>
            <w:r w:rsidR="00D04C5B">
              <w:t xml:space="preserve">oth texts are clearly linked by the issue of </w:t>
            </w:r>
            <w:r>
              <w:t>the environment.</w:t>
            </w:r>
          </w:p>
          <w:p w14:paraId="1D7CF9E8" w14:textId="474EE002" w:rsidR="00D04C5B" w:rsidRDefault="0054054C" w:rsidP="00D04C5B">
            <w:pPr>
              <w:pStyle w:val="ListParagraph"/>
              <w:numPr>
                <w:ilvl w:val="0"/>
                <w:numId w:val="2"/>
              </w:numPr>
            </w:pPr>
            <w:r>
              <w:t>B</w:t>
            </w:r>
            <w:r w:rsidR="00D04C5B">
              <w:t xml:space="preserve">oth convey </w:t>
            </w:r>
            <w:r w:rsidR="002F46AE">
              <w:t>concern about the future, what c</w:t>
            </w:r>
            <w:r>
              <w:t>ould be as opposed to what is.</w:t>
            </w:r>
          </w:p>
          <w:p w14:paraId="7DE50285" w14:textId="564FCA51" w:rsidR="00322805" w:rsidRDefault="009750FD" w:rsidP="00D04C5B">
            <w:pPr>
              <w:pStyle w:val="ListParagraph"/>
              <w:numPr>
                <w:ilvl w:val="0"/>
                <w:numId w:val="2"/>
              </w:numPr>
            </w:pPr>
            <w:r>
              <w:t>Neubauer</w:t>
            </w:r>
            <w:r w:rsidR="00322805">
              <w:t>’s account makes extensive use of her personal characteristics and experience</w:t>
            </w:r>
            <w:r w:rsidR="0054054C">
              <w:t>.</w:t>
            </w:r>
            <w:r w:rsidR="00322805">
              <w:t xml:space="preserve"> </w:t>
            </w:r>
            <w:r w:rsidR="00522EB7">
              <w:t>Shell’s account is primarily a recitation of facts rather than expression of opinion</w:t>
            </w:r>
            <w:r w:rsidR="00322805">
              <w:t>.</w:t>
            </w:r>
          </w:p>
          <w:p w14:paraId="3AC14C3C" w14:textId="0D7A6E9E" w:rsidR="00D04C5B" w:rsidRDefault="0054054C" w:rsidP="00D04C5B">
            <w:pPr>
              <w:pStyle w:val="ListParagraph"/>
              <w:numPr>
                <w:ilvl w:val="0"/>
                <w:numId w:val="2"/>
              </w:numPr>
            </w:pPr>
            <w:r>
              <w:t>I</w:t>
            </w:r>
            <w:r w:rsidR="00D04C5B">
              <w:t xml:space="preserve">n terms of conveying personal experience, </w:t>
            </w:r>
            <w:r w:rsidR="009750FD">
              <w:t>Neubauer</w:t>
            </w:r>
            <w:r w:rsidR="002F46AE">
              <w:t>’s</w:t>
            </w:r>
            <w:r w:rsidR="00D04C5B">
              <w:t xml:space="preserve"> account is more graphic about </w:t>
            </w:r>
            <w:r w:rsidR="002F46AE">
              <w:t xml:space="preserve">responsibility and the effect on her personally. </w:t>
            </w:r>
            <w:r w:rsidR="00522EB7">
              <w:t>Shell</w:t>
            </w:r>
            <w:r w:rsidR="002F46AE">
              <w:t xml:space="preserve">’s account </w:t>
            </w:r>
            <w:r w:rsidR="00522EB7">
              <w:t>hopes the reader will approve and appreciate their actions</w:t>
            </w:r>
            <w:r w:rsidR="00346656">
              <w:t>.</w:t>
            </w:r>
          </w:p>
          <w:p w14:paraId="42D435E8" w14:textId="7EDE1ACE" w:rsidR="00D04C5B" w:rsidRDefault="0054054C" w:rsidP="00D04C5B">
            <w:pPr>
              <w:pStyle w:val="ListParagraph"/>
              <w:numPr>
                <w:ilvl w:val="0"/>
                <w:numId w:val="2"/>
              </w:numPr>
            </w:pPr>
            <w:r>
              <w:t>The purpose of the texts is</w:t>
            </w:r>
            <w:r w:rsidR="00D04C5B">
              <w:t xml:space="preserve"> linked by persuasion (one explicit/forceful; the other</w:t>
            </w:r>
          </w:p>
          <w:p w14:paraId="63E87D7A" w14:textId="54AD47B6" w:rsidR="00D04C5B" w:rsidRDefault="00346656" w:rsidP="002F46AE">
            <w:r>
              <w:tab/>
            </w:r>
            <w:proofErr w:type="gramStart"/>
            <w:r w:rsidR="00D04C5B">
              <w:t>subtle</w:t>
            </w:r>
            <w:proofErr w:type="gramEnd"/>
            <w:r w:rsidR="00D04C5B">
              <w:t>)</w:t>
            </w:r>
            <w:r w:rsidR="0054054C">
              <w:t>.</w:t>
            </w:r>
          </w:p>
          <w:p w14:paraId="6922974C" w14:textId="3B59B4A8" w:rsidR="00D04C5B" w:rsidRDefault="0054054C" w:rsidP="00D04C5B">
            <w:pPr>
              <w:pStyle w:val="ListParagraph"/>
              <w:numPr>
                <w:ilvl w:val="0"/>
                <w:numId w:val="3"/>
              </w:numPr>
            </w:pPr>
            <w:r>
              <w:t>T</w:t>
            </w:r>
            <w:r w:rsidR="00D04C5B">
              <w:t>he different contexts in which the texts were produced and received:</w:t>
            </w:r>
          </w:p>
          <w:p w14:paraId="15A7BC54" w14:textId="2E677244" w:rsidR="00D04C5B" w:rsidRDefault="00346656" w:rsidP="00D04C5B">
            <w:r>
              <w:tab/>
            </w:r>
            <w:r>
              <w:tab/>
            </w:r>
            <w:r w:rsidR="00D04C5B">
              <w:t xml:space="preserve">Text A is a public speech delivered by an </w:t>
            </w:r>
            <w:r>
              <w:t xml:space="preserve">activist who has also become a </w:t>
            </w:r>
            <w:r w:rsidR="00D04C5B">
              <w:t>celebrity</w:t>
            </w:r>
            <w:r>
              <w:t xml:space="preserve">. </w:t>
            </w:r>
            <w:r>
              <w:tab/>
            </w:r>
            <w:r>
              <w:tab/>
            </w:r>
            <w:r w:rsidR="00D04C5B">
              <w:t>The speech is triggered by the</w:t>
            </w:r>
            <w:r>
              <w:t xml:space="preserve"> perceived </w:t>
            </w:r>
            <w:r w:rsidR="00522EB7">
              <w:t>deception</w:t>
            </w:r>
            <w:r>
              <w:t xml:space="preserve"> of </w:t>
            </w:r>
            <w:r w:rsidR="00522EB7">
              <w:t xml:space="preserve">fuel industry response </w:t>
            </w:r>
            <w:r w:rsidR="00D04C5B">
              <w:t xml:space="preserve">to </w:t>
            </w:r>
            <w:r>
              <w:tab/>
            </w:r>
            <w:r>
              <w:tab/>
            </w:r>
            <w:r w:rsidR="00522EB7">
              <w:tab/>
            </w:r>
            <w:r>
              <w:t>climate change.</w:t>
            </w:r>
          </w:p>
          <w:p w14:paraId="5FFED879" w14:textId="412BB952" w:rsidR="00D04C5B" w:rsidRDefault="00346656" w:rsidP="00D04C5B">
            <w:r>
              <w:tab/>
            </w:r>
            <w:r>
              <w:tab/>
            </w:r>
            <w:r w:rsidR="00D04C5B">
              <w:t xml:space="preserve">Text B </w:t>
            </w:r>
            <w:r>
              <w:t xml:space="preserve">is more in the way of an </w:t>
            </w:r>
            <w:r w:rsidR="00522EB7">
              <w:t xml:space="preserve">answer to criticism by setting out steps being </w:t>
            </w:r>
            <w:r w:rsidR="00522EB7">
              <w:tab/>
            </w:r>
            <w:r w:rsidR="00522EB7">
              <w:tab/>
            </w:r>
            <w:r w:rsidR="00522EB7">
              <w:tab/>
              <w:t>taken</w:t>
            </w:r>
            <w:r>
              <w:t>.</w:t>
            </w:r>
          </w:p>
          <w:p w14:paraId="4EC383AE" w14:textId="77C11CAA" w:rsidR="00D04C5B" w:rsidRDefault="00AF6CEF" w:rsidP="00322805">
            <w:pPr>
              <w:pStyle w:val="ListParagraph"/>
              <w:numPr>
                <w:ilvl w:val="0"/>
                <w:numId w:val="3"/>
              </w:numPr>
            </w:pPr>
            <w:r>
              <w:t>T</w:t>
            </w:r>
            <w:r w:rsidR="00D04C5B">
              <w:t>here are differences in scale and tone afforded both by the writers/speakers that</w:t>
            </w:r>
          </w:p>
          <w:p w14:paraId="1623DAE5" w14:textId="646D26EF" w:rsidR="00D04C5B" w:rsidRDefault="00322805" w:rsidP="00D04C5B">
            <w:r>
              <w:tab/>
            </w:r>
            <w:r w:rsidR="00D04C5B">
              <w:t>produce them and the function of the texts themselves.</w:t>
            </w:r>
          </w:p>
        </w:tc>
      </w:tr>
    </w:tbl>
    <w:p w14:paraId="141801CC" w14:textId="714DE14D" w:rsidR="003E5DF3" w:rsidRDefault="003E5DF3"/>
    <w:p w14:paraId="53C94095" w14:textId="6ABF6679" w:rsidR="00A17060" w:rsidRDefault="00A17060">
      <w:r>
        <w:br w:type="page"/>
      </w:r>
    </w:p>
    <w:tbl>
      <w:tblPr>
        <w:tblStyle w:val="TableGrid"/>
        <w:tblW w:w="0" w:type="auto"/>
        <w:tblLook w:val="04A0" w:firstRow="1" w:lastRow="0" w:firstColumn="1" w:lastColumn="0" w:noHBand="0" w:noVBand="1"/>
      </w:tblPr>
      <w:tblGrid>
        <w:gridCol w:w="1129"/>
        <w:gridCol w:w="993"/>
        <w:gridCol w:w="6894"/>
      </w:tblGrid>
      <w:tr w:rsidR="00DE3FDF" w14:paraId="03FD40B3" w14:textId="77777777" w:rsidTr="007B5B7F">
        <w:tc>
          <w:tcPr>
            <w:tcW w:w="9016" w:type="dxa"/>
            <w:gridSpan w:val="3"/>
          </w:tcPr>
          <w:p w14:paraId="5CFE2FF9" w14:textId="580E66B5" w:rsidR="00DE3FDF" w:rsidRDefault="00DE3FDF" w:rsidP="00DE3FDF">
            <w:r>
              <w:lastRenderedPageBreak/>
              <w:t>Please refer to the general marking guidance when applying these marking guidelines.</w:t>
            </w:r>
          </w:p>
          <w:p w14:paraId="381B223D" w14:textId="444B301A" w:rsidR="00DE3FDF" w:rsidRDefault="00DE3FDF" w:rsidP="00DE3FDF"/>
        </w:tc>
      </w:tr>
      <w:tr w:rsidR="00A17060" w14:paraId="432B82F1" w14:textId="77777777" w:rsidTr="00A17060">
        <w:tc>
          <w:tcPr>
            <w:tcW w:w="1129" w:type="dxa"/>
          </w:tcPr>
          <w:p w14:paraId="25A7D1E5" w14:textId="26407B4B" w:rsidR="00A17060" w:rsidRDefault="001C300D">
            <w:r>
              <w:t>Level 0</w:t>
            </w:r>
          </w:p>
        </w:tc>
        <w:tc>
          <w:tcPr>
            <w:tcW w:w="993" w:type="dxa"/>
          </w:tcPr>
          <w:p w14:paraId="322C00E1" w14:textId="0B585F80" w:rsidR="00A17060" w:rsidRDefault="001C300D">
            <w:r>
              <w:t>0 marks</w:t>
            </w:r>
          </w:p>
        </w:tc>
        <w:tc>
          <w:tcPr>
            <w:tcW w:w="6894" w:type="dxa"/>
          </w:tcPr>
          <w:p w14:paraId="63781D1A" w14:textId="5B22CA94" w:rsidR="00A17060" w:rsidRPr="00DE3FDF" w:rsidRDefault="001C300D">
            <w:pPr>
              <w:rPr>
                <w:b/>
                <w:bCs/>
              </w:rPr>
            </w:pPr>
            <w:r w:rsidRPr="00DE3FDF">
              <w:rPr>
                <w:b/>
                <w:bCs/>
              </w:rPr>
              <w:t xml:space="preserve">No </w:t>
            </w:r>
            <w:r w:rsidR="00DF0516">
              <w:rPr>
                <w:b/>
                <w:bCs/>
              </w:rPr>
              <w:t>relevant response</w:t>
            </w:r>
          </w:p>
          <w:p w14:paraId="5D2A848A" w14:textId="0747AB02" w:rsidR="00DE3FDF" w:rsidRDefault="00DE3FDF"/>
        </w:tc>
      </w:tr>
      <w:tr w:rsidR="00A17060" w14:paraId="31C9B10B" w14:textId="77777777" w:rsidTr="00A17060">
        <w:tc>
          <w:tcPr>
            <w:tcW w:w="1129" w:type="dxa"/>
          </w:tcPr>
          <w:p w14:paraId="774B2519" w14:textId="5BB8AAA0" w:rsidR="00A17060" w:rsidRDefault="00A17060">
            <w:r>
              <w:t>Level 1</w:t>
            </w:r>
          </w:p>
        </w:tc>
        <w:tc>
          <w:tcPr>
            <w:tcW w:w="993" w:type="dxa"/>
          </w:tcPr>
          <w:p w14:paraId="18DB3036" w14:textId="4AD6BB29" w:rsidR="00A17060" w:rsidRDefault="00A17060">
            <w:r>
              <w:t>1-7 marks</w:t>
            </w:r>
          </w:p>
        </w:tc>
        <w:tc>
          <w:tcPr>
            <w:tcW w:w="6894" w:type="dxa"/>
          </w:tcPr>
          <w:p w14:paraId="6B93A3FB" w14:textId="3DFAE9BA" w:rsidR="000C3CC9" w:rsidRPr="000C3CC9" w:rsidRDefault="000C3CC9" w:rsidP="000C3CC9">
            <w:pPr>
              <w:rPr>
                <w:b/>
                <w:bCs/>
              </w:rPr>
            </w:pPr>
            <w:r w:rsidRPr="000C3CC9">
              <w:rPr>
                <w:b/>
                <w:bCs/>
              </w:rPr>
              <w:t>Basic and Descriptive</w:t>
            </w:r>
          </w:p>
          <w:p w14:paraId="0F5A1664" w14:textId="13A7C775" w:rsidR="000C3CC9" w:rsidRDefault="000C3CC9" w:rsidP="000C3CC9">
            <w:pPr>
              <w:pStyle w:val="ListParagraph"/>
              <w:numPr>
                <w:ilvl w:val="0"/>
                <w:numId w:val="3"/>
              </w:numPr>
            </w:pPr>
            <w:r>
              <w:t>Knowledge of methods of language analy</w:t>
            </w:r>
            <w:r w:rsidR="00DF0516">
              <w:t>sis is not clearly demonstrated.</w:t>
            </w:r>
          </w:p>
          <w:p w14:paraId="0DBCC084" w14:textId="01BE277A" w:rsidR="000C3CC9" w:rsidRDefault="000C3CC9" w:rsidP="000C3CC9">
            <w:pPr>
              <w:pStyle w:val="ListParagraph"/>
              <w:numPr>
                <w:ilvl w:val="0"/>
                <w:numId w:val="3"/>
              </w:numPr>
            </w:pPr>
            <w:r>
              <w:t>Uses a limited range of terminology but with frequent errors and</w:t>
            </w:r>
          </w:p>
          <w:p w14:paraId="1D3238F5" w14:textId="57718269" w:rsidR="000C3CC9" w:rsidRDefault="00DF0516" w:rsidP="000C3CC9">
            <w:r>
              <w:t xml:space="preserve"> </w:t>
            </w:r>
            <w:r>
              <w:tab/>
              <w:t>technical lapses</w:t>
            </w:r>
          </w:p>
          <w:p w14:paraId="2ABFE0E7" w14:textId="2A360BD7" w:rsidR="000C3CC9" w:rsidRDefault="000C3CC9" w:rsidP="000C3CC9">
            <w:pPr>
              <w:pStyle w:val="ListParagraph"/>
              <w:numPr>
                <w:ilvl w:val="0"/>
                <w:numId w:val="6"/>
              </w:numPr>
            </w:pPr>
            <w:r>
              <w:t>Only a limited knowledge of concepts and issues is demonstrated.</w:t>
            </w:r>
          </w:p>
          <w:p w14:paraId="5D69FE0E" w14:textId="26D9FC10" w:rsidR="000C3CC9" w:rsidRDefault="00DF0516" w:rsidP="000C3CC9">
            <w:pPr>
              <w:pStyle w:val="ListParagraph"/>
              <w:numPr>
                <w:ilvl w:val="0"/>
                <w:numId w:val="6"/>
              </w:numPr>
            </w:pPr>
            <w:r>
              <w:t>A</w:t>
            </w:r>
            <w:r w:rsidR="000C3CC9">
              <w:t>dopts a narrative approach or paraphrases with little evidence of</w:t>
            </w:r>
          </w:p>
          <w:p w14:paraId="46445253" w14:textId="659E9769" w:rsidR="000C3CC9" w:rsidRDefault="000C3CC9" w:rsidP="000C3CC9">
            <w:r>
              <w:t xml:space="preserve"> </w:t>
            </w:r>
            <w:r>
              <w:tab/>
              <w:t>app</w:t>
            </w:r>
            <w:r w:rsidR="00DF0516">
              <w:t>lying understanding to the data</w:t>
            </w:r>
          </w:p>
          <w:p w14:paraId="461721EE" w14:textId="269B9E95" w:rsidR="000C3CC9" w:rsidRDefault="000C3CC9" w:rsidP="000C3CC9">
            <w:pPr>
              <w:pStyle w:val="ListParagraph"/>
              <w:numPr>
                <w:ilvl w:val="0"/>
                <w:numId w:val="7"/>
              </w:numPr>
            </w:pPr>
            <w:r>
              <w:t>Lists contextual factors and language features</w:t>
            </w:r>
          </w:p>
          <w:p w14:paraId="040B5548" w14:textId="45822282" w:rsidR="000C3CC9" w:rsidRDefault="000C3CC9" w:rsidP="000C3CC9">
            <w:pPr>
              <w:pStyle w:val="ListParagraph"/>
              <w:numPr>
                <w:ilvl w:val="0"/>
                <w:numId w:val="7"/>
              </w:numPr>
            </w:pPr>
            <w:r>
              <w:t>Makes limited links between features and the const</w:t>
            </w:r>
            <w:r w:rsidR="00DF0516">
              <w:t>ruction of meaning in the texts</w:t>
            </w:r>
          </w:p>
          <w:p w14:paraId="0B4DC358" w14:textId="45657FD9" w:rsidR="00A17060" w:rsidRDefault="000C3CC9" w:rsidP="000C3CC9">
            <w:pPr>
              <w:pStyle w:val="ListParagraph"/>
              <w:numPr>
                <w:ilvl w:val="0"/>
                <w:numId w:val="7"/>
              </w:numPr>
            </w:pPr>
            <w:r>
              <w:t xml:space="preserve">Makes </w:t>
            </w:r>
            <w:r w:rsidR="00DF0516">
              <w:t>no attempt to compare the texts</w:t>
            </w:r>
          </w:p>
          <w:p w14:paraId="2BD55279" w14:textId="5B23E67A" w:rsidR="00935306" w:rsidRDefault="00935306" w:rsidP="00935306">
            <w:pPr>
              <w:pStyle w:val="ListParagraph"/>
            </w:pPr>
          </w:p>
        </w:tc>
      </w:tr>
      <w:tr w:rsidR="00A17060" w14:paraId="081AD509" w14:textId="77777777" w:rsidTr="00A17060">
        <w:tc>
          <w:tcPr>
            <w:tcW w:w="1129" w:type="dxa"/>
          </w:tcPr>
          <w:p w14:paraId="2199B89B" w14:textId="79A7E33C" w:rsidR="00A17060" w:rsidRDefault="00A17060">
            <w:r>
              <w:t>Level 2</w:t>
            </w:r>
          </w:p>
        </w:tc>
        <w:tc>
          <w:tcPr>
            <w:tcW w:w="993" w:type="dxa"/>
          </w:tcPr>
          <w:p w14:paraId="214BE256" w14:textId="060E25DF" w:rsidR="00A17060" w:rsidRDefault="00A17060">
            <w:r>
              <w:t>8-14 marks</w:t>
            </w:r>
          </w:p>
        </w:tc>
        <w:tc>
          <w:tcPr>
            <w:tcW w:w="6894" w:type="dxa"/>
          </w:tcPr>
          <w:p w14:paraId="39E37F40" w14:textId="28B2D253" w:rsidR="000C3CC9" w:rsidRPr="00935306" w:rsidRDefault="00935306" w:rsidP="000C3CC9">
            <w:pPr>
              <w:rPr>
                <w:b/>
                <w:bCs/>
              </w:rPr>
            </w:pPr>
            <w:r w:rsidRPr="00935306">
              <w:rPr>
                <w:b/>
                <w:bCs/>
              </w:rPr>
              <w:t>Shows g</w:t>
            </w:r>
            <w:r w:rsidR="000C3CC9" w:rsidRPr="00935306">
              <w:rPr>
                <w:b/>
                <w:bCs/>
              </w:rPr>
              <w:t>eneral understanding</w:t>
            </w:r>
          </w:p>
          <w:p w14:paraId="6E651EC9" w14:textId="3C503299" w:rsidR="000C3CC9" w:rsidRDefault="000C3CC9" w:rsidP="000C3CC9">
            <w:pPr>
              <w:pStyle w:val="ListParagraph"/>
              <w:numPr>
                <w:ilvl w:val="0"/>
                <w:numId w:val="8"/>
              </w:numPr>
            </w:pPr>
            <w:r>
              <w:t>Uses methods of language analysis that show general</w:t>
            </w:r>
            <w:r w:rsidR="00935306">
              <w:t xml:space="preserve"> </w:t>
            </w:r>
            <w:r w:rsidR="00DF0516">
              <w:t>understanding</w:t>
            </w:r>
          </w:p>
          <w:p w14:paraId="07D64568" w14:textId="581EC8B4" w:rsidR="000C3CC9" w:rsidRDefault="00935306" w:rsidP="000C3CC9">
            <w:pPr>
              <w:pStyle w:val="ListParagraph"/>
              <w:numPr>
                <w:ilvl w:val="0"/>
                <w:numId w:val="8"/>
              </w:numPr>
            </w:pPr>
            <w:r>
              <w:t>Ideas are generally o</w:t>
            </w:r>
            <w:r w:rsidR="000C3CC9">
              <w:t>rganise</w:t>
            </w:r>
            <w:r>
              <w:t>d</w:t>
            </w:r>
            <w:r w:rsidR="000C3CC9">
              <w:t xml:space="preserve"> and expresse</w:t>
            </w:r>
            <w:r>
              <w:t>d</w:t>
            </w:r>
            <w:r w:rsidR="000C3CC9">
              <w:t xml:space="preserve"> with some clarity,</w:t>
            </w:r>
            <w:r>
              <w:t xml:space="preserve"> </w:t>
            </w:r>
            <w:r w:rsidR="000C3CC9">
              <w:t xml:space="preserve">though </w:t>
            </w:r>
            <w:r>
              <w:t xml:space="preserve">there may be errors </w:t>
            </w:r>
            <w:r w:rsidR="000C3CC9">
              <w:t xml:space="preserve">in </w:t>
            </w:r>
            <w:r>
              <w:t xml:space="preserve">the </w:t>
            </w:r>
            <w:r w:rsidR="000C3CC9">
              <w:t>use of terminology.</w:t>
            </w:r>
          </w:p>
          <w:p w14:paraId="42315CA8" w14:textId="21C46DB9" w:rsidR="000C3CC9" w:rsidRDefault="000C3CC9" w:rsidP="000C3CC9">
            <w:pPr>
              <w:pStyle w:val="ListParagraph"/>
              <w:numPr>
                <w:ilvl w:val="0"/>
                <w:numId w:val="8"/>
              </w:numPr>
            </w:pPr>
            <w:r>
              <w:t>Summa</w:t>
            </w:r>
            <w:r w:rsidR="00DF0516">
              <w:t>rises basic concepts and issues</w:t>
            </w:r>
          </w:p>
          <w:p w14:paraId="28426132" w14:textId="07B21592" w:rsidR="000C3CC9" w:rsidRDefault="000C3CC9" w:rsidP="000C3CC9">
            <w:pPr>
              <w:pStyle w:val="ListParagraph"/>
              <w:numPr>
                <w:ilvl w:val="0"/>
                <w:numId w:val="8"/>
              </w:numPr>
            </w:pPr>
            <w:r>
              <w:t>Applies some of this understanding when discussing</w:t>
            </w:r>
            <w:r w:rsidR="00935306">
              <w:t xml:space="preserve"> the texts</w:t>
            </w:r>
          </w:p>
          <w:p w14:paraId="15979575" w14:textId="55F240D4" w:rsidR="000C3CC9" w:rsidRDefault="000C3CC9" w:rsidP="000C3CC9">
            <w:pPr>
              <w:pStyle w:val="ListParagraph"/>
              <w:numPr>
                <w:ilvl w:val="0"/>
                <w:numId w:val="8"/>
              </w:numPr>
            </w:pPr>
            <w:r>
              <w:t xml:space="preserve">Describes construction of meaning in the </w:t>
            </w:r>
            <w:r w:rsidR="00935306">
              <w:t>texts</w:t>
            </w:r>
          </w:p>
          <w:p w14:paraId="1E28CDEA" w14:textId="2F877B02" w:rsidR="000C3CC9" w:rsidRDefault="00935306" w:rsidP="000C3CC9">
            <w:pPr>
              <w:pStyle w:val="ListParagraph"/>
              <w:numPr>
                <w:ilvl w:val="0"/>
                <w:numId w:val="8"/>
              </w:numPr>
            </w:pPr>
            <w:r>
              <w:t xml:space="preserve">Evidence from the text and/or its context </w:t>
            </w:r>
            <w:r w:rsidR="000C3CC9">
              <w:t>to</w:t>
            </w:r>
            <w:r>
              <w:t xml:space="preserve"> </w:t>
            </w:r>
            <w:r w:rsidR="00DF0516">
              <w:t>support this description</w:t>
            </w:r>
          </w:p>
          <w:p w14:paraId="7ACA30A5" w14:textId="1BBE35F6" w:rsidR="00A17060" w:rsidRDefault="00DF0516" w:rsidP="000C3CC9">
            <w:pPr>
              <w:pStyle w:val="ListParagraph"/>
              <w:numPr>
                <w:ilvl w:val="0"/>
                <w:numId w:val="8"/>
              </w:numPr>
            </w:pPr>
            <w:r>
              <w:t>Gives obvious connections, m</w:t>
            </w:r>
            <w:r w:rsidR="000C3CC9">
              <w:t>akes links between the</w:t>
            </w:r>
            <w:r w:rsidR="00935306">
              <w:t xml:space="preserve"> texts</w:t>
            </w:r>
            <w:r w:rsidR="000C3CC9">
              <w:t xml:space="preserve"> and appl</w:t>
            </w:r>
            <w:r>
              <w:t>ies basic theories and concepts</w:t>
            </w:r>
          </w:p>
          <w:p w14:paraId="7736B06A" w14:textId="47614CC0" w:rsidR="00935306" w:rsidRDefault="00935306" w:rsidP="00935306">
            <w:pPr>
              <w:pStyle w:val="ListParagraph"/>
            </w:pPr>
          </w:p>
        </w:tc>
      </w:tr>
      <w:tr w:rsidR="00A17060" w14:paraId="1ED44421" w14:textId="77777777" w:rsidTr="00A17060">
        <w:tc>
          <w:tcPr>
            <w:tcW w:w="1129" w:type="dxa"/>
          </w:tcPr>
          <w:p w14:paraId="086B7DEF" w14:textId="34E50D30" w:rsidR="00A17060" w:rsidRDefault="00A17060">
            <w:r>
              <w:t>Level 3</w:t>
            </w:r>
          </w:p>
        </w:tc>
        <w:tc>
          <w:tcPr>
            <w:tcW w:w="993" w:type="dxa"/>
          </w:tcPr>
          <w:p w14:paraId="1ECAEE20" w14:textId="16554777" w:rsidR="00A17060" w:rsidRDefault="00A17060">
            <w:r>
              <w:t>15-21 marks</w:t>
            </w:r>
          </w:p>
        </w:tc>
        <w:tc>
          <w:tcPr>
            <w:tcW w:w="6894" w:type="dxa"/>
          </w:tcPr>
          <w:p w14:paraId="308285C4" w14:textId="5C0DE21A" w:rsidR="000C3CC9" w:rsidRPr="00935306" w:rsidRDefault="000C3CC9" w:rsidP="000C3CC9">
            <w:pPr>
              <w:rPr>
                <w:b/>
                <w:bCs/>
              </w:rPr>
            </w:pPr>
            <w:r w:rsidRPr="00935306">
              <w:rPr>
                <w:b/>
                <w:bCs/>
              </w:rPr>
              <w:t xml:space="preserve">Clear </w:t>
            </w:r>
            <w:r w:rsidR="00935306">
              <w:rPr>
                <w:b/>
                <w:bCs/>
              </w:rPr>
              <w:t xml:space="preserve">and </w:t>
            </w:r>
            <w:r w:rsidRPr="00935306">
              <w:rPr>
                <w:b/>
                <w:bCs/>
              </w:rPr>
              <w:t>relevant application</w:t>
            </w:r>
          </w:p>
          <w:p w14:paraId="2A2B682D" w14:textId="1A574281" w:rsidR="000C3CC9" w:rsidRDefault="000C3CC9" w:rsidP="000C3CC9">
            <w:pPr>
              <w:pStyle w:val="ListParagraph"/>
              <w:numPr>
                <w:ilvl w:val="0"/>
                <w:numId w:val="9"/>
              </w:numPr>
            </w:pPr>
            <w:r>
              <w:t xml:space="preserve">Applies relevant methods of language analysis to </w:t>
            </w:r>
            <w:r w:rsidR="001C300D">
              <w:t>texts</w:t>
            </w:r>
            <w:r w:rsidR="00935306">
              <w:t xml:space="preserve"> </w:t>
            </w:r>
            <w:r>
              <w:t>with clear</w:t>
            </w:r>
            <w:r w:rsidR="001C300D">
              <w:t xml:space="preserve"> </w:t>
            </w:r>
            <w:r w:rsidR="00DF0516">
              <w:t>examples</w:t>
            </w:r>
          </w:p>
          <w:p w14:paraId="6A8FB5DB" w14:textId="66CFBF6C" w:rsidR="000C3CC9" w:rsidRDefault="000C3CC9" w:rsidP="000C3CC9">
            <w:pPr>
              <w:pStyle w:val="ListParagraph"/>
              <w:numPr>
                <w:ilvl w:val="0"/>
                <w:numId w:val="9"/>
              </w:numPr>
            </w:pPr>
            <w:r>
              <w:t xml:space="preserve">Ideas are structured logically and expressed with </w:t>
            </w:r>
            <w:r w:rsidR="001C300D">
              <w:t xml:space="preserve">only occasional </w:t>
            </w:r>
            <w:r>
              <w:t>lapses in</w:t>
            </w:r>
            <w:r w:rsidR="001C300D">
              <w:t xml:space="preserve"> </w:t>
            </w:r>
            <w:r>
              <w:t xml:space="preserve">clarity and transitioning. </w:t>
            </w:r>
            <w:r w:rsidR="001C300D">
              <w:t>U</w:t>
            </w:r>
            <w:r>
              <w:t>se of terminology</w:t>
            </w:r>
            <w:r w:rsidR="001C300D">
              <w:t xml:space="preserve"> is clear</w:t>
            </w:r>
            <w:r>
              <w:t>.</w:t>
            </w:r>
          </w:p>
          <w:p w14:paraId="26408C3E" w14:textId="0E5A9E98" w:rsidR="000C3CC9" w:rsidRDefault="001C300D" w:rsidP="000C3CC9">
            <w:pPr>
              <w:pStyle w:val="ListParagraph"/>
              <w:numPr>
                <w:ilvl w:val="0"/>
                <w:numId w:val="9"/>
              </w:numPr>
            </w:pPr>
            <w:r>
              <w:t>Demonstrates c</w:t>
            </w:r>
            <w:r w:rsidR="000C3CC9">
              <w:t xml:space="preserve">lear understanding </w:t>
            </w:r>
            <w:r w:rsidR="00DF0516">
              <w:t>of relevant concepts and issues</w:t>
            </w:r>
          </w:p>
          <w:p w14:paraId="1550FFC4" w14:textId="62DEC280" w:rsidR="000C3CC9" w:rsidRDefault="001C300D" w:rsidP="000C3CC9">
            <w:pPr>
              <w:pStyle w:val="ListParagraph"/>
              <w:numPr>
                <w:ilvl w:val="0"/>
                <w:numId w:val="9"/>
              </w:numPr>
            </w:pPr>
            <w:r>
              <w:t>There is a c</w:t>
            </w:r>
            <w:r w:rsidR="000C3CC9">
              <w:t>lear application of this understanding to the</w:t>
            </w:r>
            <w:r>
              <w:t xml:space="preserve"> texts</w:t>
            </w:r>
            <w:r w:rsidR="000C3CC9">
              <w:t>.</w:t>
            </w:r>
          </w:p>
          <w:p w14:paraId="5F70C27D" w14:textId="33F5635E" w:rsidR="000C3CC9" w:rsidRDefault="000C3CC9" w:rsidP="000C3CC9">
            <w:pPr>
              <w:pStyle w:val="ListParagraph"/>
              <w:numPr>
                <w:ilvl w:val="0"/>
                <w:numId w:val="9"/>
              </w:numPr>
            </w:pPr>
            <w:r>
              <w:t>Explains construction of meaning in</w:t>
            </w:r>
            <w:r w:rsidR="001C300D">
              <w:t xml:space="preserve"> texts</w:t>
            </w:r>
          </w:p>
          <w:p w14:paraId="6A1E1338" w14:textId="475AB0B3" w:rsidR="00A17060" w:rsidRDefault="000C3CC9" w:rsidP="000C3CC9">
            <w:pPr>
              <w:pStyle w:val="ListParagraph"/>
              <w:numPr>
                <w:ilvl w:val="0"/>
                <w:numId w:val="9"/>
              </w:numPr>
            </w:pPr>
            <w:r>
              <w:t>Makes relevant links to contextual factors and language</w:t>
            </w:r>
            <w:r w:rsidR="001C300D">
              <w:t xml:space="preserve"> </w:t>
            </w:r>
            <w:r>
              <w:t>features to</w:t>
            </w:r>
            <w:r w:rsidR="001C300D">
              <w:t xml:space="preserve"> </w:t>
            </w:r>
            <w:r w:rsidR="00DF0516">
              <w:t>support this explanation</w:t>
            </w:r>
          </w:p>
        </w:tc>
      </w:tr>
      <w:tr w:rsidR="00A17060" w14:paraId="7D580676" w14:textId="77777777" w:rsidTr="00A17060">
        <w:tc>
          <w:tcPr>
            <w:tcW w:w="1129" w:type="dxa"/>
          </w:tcPr>
          <w:p w14:paraId="50467855" w14:textId="7E46664E" w:rsidR="00A17060" w:rsidRDefault="00A17060">
            <w:r>
              <w:t>Level 4</w:t>
            </w:r>
          </w:p>
        </w:tc>
        <w:tc>
          <w:tcPr>
            <w:tcW w:w="993" w:type="dxa"/>
          </w:tcPr>
          <w:p w14:paraId="3A83469F" w14:textId="02D3D44D" w:rsidR="00A17060" w:rsidRDefault="00A17060">
            <w:r>
              <w:t>22-28 marks</w:t>
            </w:r>
          </w:p>
        </w:tc>
        <w:tc>
          <w:tcPr>
            <w:tcW w:w="6894" w:type="dxa"/>
          </w:tcPr>
          <w:p w14:paraId="6E52F08A" w14:textId="77777777" w:rsidR="00C3635B" w:rsidRPr="00C3635B" w:rsidRDefault="00C3635B" w:rsidP="00C3635B">
            <w:pPr>
              <w:rPr>
                <w:b/>
                <w:bCs/>
              </w:rPr>
            </w:pPr>
            <w:r w:rsidRPr="00C3635B">
              <w:rPr>
                <w:b/>
                <w:bCs/>
              </w:rPr>
              <w:t>Discriminating controlled application</w:t>
            </w:r>
          </w:p>
          <w:p w14:paraId="5EA0F032" w14:textId="1EE17B00" w:rsidR="00C3635B" w:rsidRDefault="00C3635B" w:rsidP="00C3635B">
            <w:pPr>
              <w:pStyle w:val="ListParagraph"/>
              <w:numPr>
                <w:ilvl w:val="0"/>
                <w:numId w:val="3"/>
              </w:numPr>
            </w:pPr>
            <w:r>
              <w:t>Controlled application of methods of language analysis supported</w:t>
            </w:r>
          </w:p>
          <w:p w14:paraId="5F2BA646" w14:textId="27A83249" w:rsidR="00C3635B" w:rsidRDefault="00C3635B" w:rsidP="00C3635B">
            <w:r>
              <w:t xml:space="preserve"> </w:t>
            </w:r>
            <w:r>
              <w:tab/>
              <w:t>with</w:t>
            </w:r>
            <w:r w:rsidR="00DF0516">
              <w:t xml:space="preserve"> use of discriminating examples</w:t>
            </w:r>
          </w:p>
          <w:p w14:paraId="0D893D8A" w14:textId="16D154D3" w:rsidR="00C3635B" w:rsidRDefault="00C3635B" w:rsidP="00C3635B">
            <w:pPr>
              <w:pStyle w:val="ListParagraph"/>
              <w:numPr>
                <w:ilvl w:val="0"/>
                <w:numId w:val="3"/>
              </w:numPr>
            </w:pPr>
            <w:r>
              <w:t xml:space="preserve">Controls the structure of response with effective transitions, carefully chosen </w:t>
            </w:r>
            <w:r w:rsidR="00DF0516">
              <w:t>language and use of terminology</w:t>
            </w:r>
          </w:p>
          <w:p w14:paraId="650A9F96" w14:textId="42E092EB" w:rsidR="00C3635B" w:rsidRDefault="00C3635B" w:rsidP="00C3635B">
            <w:pPr>
              <w:pStyle w:val="ListParagraph"/>
              <w:numPr>
                <w:ilvl w:val="0"/>
                <w:numId w:val="3"/>
              </w:numPr>
            </w:pPr>
            <w:r>
              <w:t>Discriminating selection of a range of relevant concepts</w:t>
            </w:r>
          </w:p>
          <w:p w14:paraId="63993021" w14:textId="2FEFFF13" w:rsidR="00C3635B" w:rsidRDefault="00DF0516" w:rsidP="00C3635B">
            <w:r>
              <w:tab/>
              <w:t>and issues</w:t>
            </w:r>
          </w:p>
          <w:p w14:paraId="35B7896C" w14:textId="25194FC0" w:rsidR="00C3635B" w:rsidRDefault="00C3635B" w:rsidP="00C3635B">
            <w:pPr>
              <w:pStyle w:val="ListParagraph"/>
              <w:numPr>
                <w:ilvl w:val="0"/>
                <w:numId w:val="5"/>
              </w:numPr>
            </w:pPr>
            <w:r>
              <w:t xml:space="preserve">Discriminating application of this understanding to the </w:t>
            </w:r>
            <w:r w:rsidR="001C300D">
              <w:t>texts</w:t>
            </w:r>
          </w:p>
          <w:p w14:paraId="5D1FCB60" w14:textId="116555DA" w:rsidR="00C3635B" w:rsidRDefault="00C3635B" w:rsidP="00C3635B">
            <w:pPr>
              <w:pStyle w:val="ListParagraph"/>
              <w:numPr>
                <w:ilvl w:val="0"/>
                <w:numId w:val="5"/>
              </w:numPr>
            </w:pPr>
            <w:r>
              <w:t>Makes inferences about the construction of meaning in</w:t>
            </w:r>
          </w:p>
          <w:p w14:paraId="27CA053B" w14:textId="41B7B166" w:rsidR="00C3635B" w:rsidRDefault="001C300D" w:rsidP="00C3635B">
            <w:pPr>
              <w:ind w:left="720"/>
            </w:pPr>
            <w:r>
              <w:t>texts</w:t>
            </w:r>
          </w:p>
          <w:p w14:paraId="1876E7EE" w14:textId="73F8BCD2" w:rsidR="00C3635B" w:rsidRDefault="00C3635B" w:rsidP="00C3635B">
            <w:pPr>
              <w:pStyle w:val="ListParagraph"/>
              <w:numPr>
                <w:ilvl w:val="0"/>
                <w:numId w:val="5"/>
              </w:numPr>
            </w:pPr>
            <w:r>
              <w:lastRenderedPageBreak/>
              <w:t>Examines relevant links to contextual factors and language f</w:t>
            </w:r>
            <w:r w:rsidR="002F0E99">
              <w:t>eatures to support the analysis</w:t>
            </w:r>
          </w:p>
          <w:p w14:paraId="59391142" w14:textId="4807AD1F" w:rsidR="00A17060" w:rsidRDefault="00C3635B" w:rsidP="00C3635B">
            <w:pPr>
              <w:pStyle w:val="ListParagraph"/>
              <w:numPr>
                <w:ilvl w:val="0"/>
                <w:numId w:val="5"/>
              </w:numPr>
            </w:pPr>
            <w:r>
              <w:t xml:space="preserve">Analyses connections </w:t>
            </w:r>
            <w:r w:rsidR="001C300D">
              <w:t>between the texts</w:t>
            </w:r>
            <w:r w:rsidR="002F0E99">
              <w:t>, c</w:t>
            </w:r>
            <w:r>
              <w:t xml:space="preserve">arefully selects and embeds use of theories, concepts and methods to draw conclusions about the </w:t>
            </w:r>
            <w:r w:rsidR="001C300D">
              <w:t>texts</w:t>
            </w:r>
          </w:p>
        </w:tc>
      </w:tr>
      <w:tr w:rsidR="00A17060" w14:paraId="2B51F361" w14:textId="77777777" w:rsidTr="00A17060">
        <w:tc>
          <w:tcPr>
            <w:tcW w:w="1129" w:type="dxa"/>
          </w:tcPr>
          <w:p w14:paraId="34FCD5E1" w14:textId="2531445C" w:rsidR="00A17060" w:rsidRDefault="00A17060">
            <w:r>
              <w:lastRenderedPageBreak/>
              <w:t>Level 5</w:t>
            </w:r>
          </w:p>
        </w:tc>
        <w:tc>
          <w:tcPr>
            <w:tcW w:w="993" w:type="dxa"/>
          </w:tcPr>
          <w:p w14:paraId="62A5D9B3" w14:textId="0825FCBD" w:rsidR="00A17060" w:rsidRDefault="00A17060">
            <w:r>
              <w:t>29-35 marks</w:t>
            </w:r>
          </w:p>
        </w:tc>
        <w:tc>
          <w:tcPr>
            <w:tcW w:w="6894" w:type="dxa"/>
          </w:tcPr>
          <w:p w14:paraId="237D4184" w14:textId="77777777" w:rsidR="00A17060" w:rsidRPr="00C3635B" w:rsidRDefault="00A17060" w:rsidP="00A17060">
            <w:pPr>
              <w:rPr>
                <w:b/>
                <w:bCs/>
              </w:rPr>
            </w:pPr>
            <w:r w:rsidRPr="00C3635B">
              <w:rPr>
                <w:b/>
                <w:bCs/>
              </w:rPr>
              <w:t>Critical and evaluative</w:t>
            </w:r>
          </w:p>
          <w:p w14:paraId="17471F66" w14:textId="030529E0" w:rsidR="00A17060" w:rsidRDefault="00A17060" w:rsidP="00A17060">
            <w:pPr>
              <w:pStyle w:val="ListParagraph"/>
              <w:numPr>
                <w:ilvl w:val="0"/>
                <w:numId w:val="3"/>
              </w:numPr>
            </w:pPr>
            <w:r>
              <w:t>Critical application of methods of language analysis</w:t>
            </w:r>
          </w:p>
          <w:p w14:paraId="09566914" w14:textId="52C1093D" w:rsidR="00A17060" w:rsidRDefault="002F0E99" w:rsidP="00A17060">
            <w:r>
              <w:tab/>
              <w:t>with sustained examples</w:t>
            </w:r>
          </w:p>
          <w:p w14:paraId="7608A923" w14:textId="6DE6FB26" w:rsidR="00A17060" w:rsidRDefault="00A17060" w:rsidP="00A17060">
            <w:pPr>
              <w:pStyle w:val="ListParagraph"/>
              <w:numPr>
                <w:ilvl w:val="0"/>
                <w:numId w:val="3"/>
              </w:numPr>
            </w:pPr>
            <w:r>
              <w:t>Uses sophisticated structure and expression with appropriate register and style, including</w:t>
            </w:r>
            <w:r w:rsidR="002F0E99">
              <w:t xml:space="preserve"> use of appropriate terminology</w:t>
            </w:r>
          </w:p>
          <w:p w14:paraId="4D00F26D" w14:textId="4930D20C" w:rsidR="00A17060" w:rsidRDefault="00A17060" w:rsidP="00A17060">
            <w:pPr>
              <w:pStyle w:val="ListParagraph"/>
              <w:numPr>
                <w:ilvl w:val="0"/>
                <w:numId w:val="3"/>
              </w:numPr>
            </w:pPr>
            <w:r>
              <w:t xml:space="preserve">Evaluative selection of a wide range </w:t>
            </w:r>
            <w:r w:rsidR="002F0E99">
              <w:t>of relevant concepts and issues</w:t>
            </w:r>
          </w:p>
          <w:p w14:paraId="38612C8B" w14:textId="70F70374" w:rsidR="00A17060" w:rsidRDefault="00A17060" w:rsidP="00A17060">
            <w:pPr>
              <w:pStyle w:val="ListParagraph"/>
              <w:numPr>
                <w:ilvl w:val="0"/>
                <w:numId w:val="3"/>
              </w:numPr>
            </w:pPr>
            <w:r>
              <w:t xml:space="preserve">Evaluative application of this selection to the </w:t>
            </w:r>
            <w:r w:rsidR="001C300D">
              <w:t>texts</w:t>
            </w:r>
          </w:p>
          <w:p w14:paraId="02F6AE63" w14:textId="4F4C64F6" w:rsidR="00A17060" w:rsidRDefault="00A17060" w:rsidP="00A17060">
            <w:pPr>
              <w:pStyle w:val="ListParagraph"/>
              <w:numPr>
                <w:ilvl w:val="0"/>
                <w:numId w:val="3"/>
              </w:numPr>
            </w:pPr>
            <w:r>
              <w:t xml:space="preserve">Evaluates construction of meaning in </w:t>
            </w:r>
            <w:r w:rsidR="001C300D">
              <w:t>texts</w:t>
            </w:r>
          </w:p>
          <w:p w14:paraId="4C8CAFEE" w14:textId="6D7F075D" w:rsidR="00A17060" w:rsidRDefault="00A17060" w:rsidP="00A17060">
            <w:pPr>
              <w:pStyle w:val="ListParagraph"/>
              <w:numPr>
                <w:ilvl w:val="0"/>
                <w:numId w:val="3"/>
              </w:numPr>
            </w:pPr>
            <w:r>
              <w:t>Critically examines relevant links to contextual factors</w:t>
            </w:r>
          </w:p>
          <w:p w14:paraId="62B20269" w14:textId="24502894" w:rsidR="00A17060" w:rsidRDefault="00A17060" w:rsidP="00A17060">
            <w:r>
              <w:tab/>
              <w:t>and language feat</w:t>
            </w:r>
            <w:r w:rsidR="002F0E99">
              <w:t>ures to support this evaluation</w:t>
            </w:r>
          </w:p>
          <w:p w14:paraId="0F9D9460" w14:textId="32318D0F" w:rsidR="00A17060" w:rsidRDefault="00A17060" w:rsidP="00A17060">
            <w:pPr>
              <w:pStyle w:val="ListParagraph"/>
              <w:numPr>
                <w:ilvl w:val="0"/>
                <w:numId w:val="4"/>
              </w:numPr>
            </w:pPr>
            <w:r>
              <w:t>Critically applies</w:t>
            </w:r>
            <w:r w:rsidR="00C3635B">
              <w:t xml:space="preserve"> </w:t>
            </w:r>
            <w:r>
              <w:t>theories,</w:t>
            </w:r>
            <w:r w:rsidR="00C3635B">
              <w:t xml:space="preserve"> </w:t>
            </w:r>
            <w:r>
              <w:t xml:space="preserve">concepts and methods to </w:t>
            </w:r>
            <w:r w:rsidR="001C300D">
              <w:t>texts</w:t>
            </w:r>
          </w:p>
        </w:tc>
      </w:tr>
    </w:tbl>
    <w:p w14:paraId="4BCB21B3" w14:textId="5D2DAAAE" w:rsidR="00A17060" w:rsidRDefault="00A17060"/>
    <w:p w14:paraId="3BF9C35B" w14:textId="49236637" w:rsidR="00482C4B" w:rsidRDefault="00482C4B">
      <w:pPr>
        <w:rPr>
          <w:b/>
          <w:bCs/>
        </w:rPr>
      </w:pPr>
      <w:r w:rsidRPr="00482C4B">
        <w:rPr>
          <w:b/>
          <w:bCs/>
        </w:rPr>
        <w:t>Section B Question 2</w:t>
      </w:r>
    </w:p>
    <w:p w14:paraId="6E152E5C" w14:textId="3DA06C38" w:rsidR="001234AB" w:rsidRDefault="001234AB">
      <w:pPr>
        <w:rPr>
          <w:b/>
          <w:bCs/>
        </w:rPr>
      </w:pPr>
    </w:p>
    <w:p w14:paraId="4E64704B" w14:textId="4B73008A" w:rsidR="001234AB" w:rsidRDefault="001234AB">
      <w:r>
        <w:t>Indicative content</w:t>
      </w:r>
    </w:p>
    <w:p w14:paraId="26ADF6A7" w14:textId="6A5E3680" w:rsidR="001234AB" w:rsidRDefault="001234AB" w:rsidP="001234AB">
      <w:r>
        <w:t>Features of candidates’ writing on this task may include but are not limited to:</w:t>
      </w:r>
    </w:p>
    <w:p w14:paraId="7ADC21B9" w14:textId="5A806012" w:rsidR="001234AB" w:rsidRDefault="001D6BBB" w:rsidP="001234AB">
      <w:pPr>
        <w:pStyle w:val="ListParagraph"/>
        <w:numPr>
          <w:ilvl w:val="0"/>
          <w:numId w:val="4"/>
        </w:numPr>
      </w:pPr>
      <w:r>
        <w:t>A</w:t>
      </w:r>
      <w:r w:rsidR="001234AB">
        <w:t xml:space="preserve">pplication of conventions of a </w:t>
      </w:r>
      <w:r w:rsidR="006E50EE">
        <w:t>debate</w:t>
      </w:r>
    </w:p>
    <w:p w14:paraId="6A06A895" w14:textId="3792F01D" w:rsidR="001234AB" w:rsidRDefault="001D6BBB" w:rsidP="001234AB">
      <w:pPr>
        <w:pStyle w:val="ListParagraph"/>
        <w:numPr>
          <w:ilvl w:val="0"/>
          <w:numId w:val="4"/>
        </w:numPr>
      </w:pPr>
      <w:r>
        <w:t>A</w:t>
      </w:r>
      <w:r w:rsidR="001234AB">
        <w:t>wareness and possible involvement of a listening audience</w:t>
      </w:r>
    </w:p>
    <w:p w14:paraId="1C7E53CB" w14:textId="29F61E54" w:rsidR="001234AB" w:rsidRDefault="001D6BBB" w:rsidP="001234AB">
      <w:pPr>
        <w:pStyle w:val="ListParagraph"/>
        <w:numPr>
          <w:ilvl w:val="0"/>
          <w:numId w:val="4"/>
        </w:numPr>
      </w:pPr>
      <w:r>
        <w:t>D</w:t>
      </w:r>
      <w:r w:rsidR="001234AB">
        <w:t>evelopment of roles and voices</w:t>
      </w:r>
    </w:p>
    <w:p w14:paraId="3561494B" w14:textId="3D25EEBD" w:rsidR="001234AB" w:rsidRDefault="001D6BBB" w:rsidP="001234AB">
      <w:pPr>
        <w:pStyle w:val="ListParagraph"/>
        <w:numPr>
          <w:ilvl w:val="0"/>
          <w:numId w:val="4"/>
        </w:numPr>
      </w:pPr>
      <w:r>
        <w:t>P</w:t>
      </w:r>
      <w:r w:rsidR="001234AB">
        <w:t>redominantly Standard English</w:t>
      </w:r>
      <w:r>
        <w:t>,</w:t>
      </w:r>
      <w:r w:rsidR="001234AB">
        <w:t xml:space="preserve"> lexis and grammar</w:t>
      </w:r>
    </w:p>
    <w:p w14:paraId="7045A513" w14:textId="2A23A54C" w:rsidR="001234AB" w:rsidRDefault="001D6BBB" w:rsidP="001234AB">
      <w:pPr>
        <w:pStyle w:val="ListParagraph"/>
        <w:numPr>
          <w:ilvl w:val="0"/>
          <w:numId w:val="4"/>
        </w:numPr>
      </w:pPr>
      <w:r>
        <w:t>S</w:t>
      </w:r>
      <w:r w:rsidR="001234AB">
        <w:t>tandard use of punctuation (including apostrophes)</w:t>
      </w:r>
    </w:p>
    <w:p w14:paraId="3ADABA25" w14:textId="095576AA" w:rsidR="001234AB" w:rsidRDefault="001D6BBB" w:rsidP="001234AB">
      <w:pPr>
        <w:pStyle w:val="ListParagraph"/>
        <w:numPr>
          <w:ilvl w:val="0"/>
          <w:numId w:val="4"/>
        </w:numPr>
      </w:pPr>
      <w:r>
        <w:t>V</w:t>
      </w:r>
      <w:r w:rsidR="001234AB">
        <w:t>arying syntax for effect</w:t>
      </w:r>
    </w:p>
    <w:p w14:paraId="7423FB2D" w14:textId="1BE1EB8E" w:rsidR="001234AB" w:rsidRDefault="001D6BBB" w:rsidP="001234AB">
      <w:pPr>
        <w:pStyle w:val="ListParagraph"/>
        <w:numPr>
          <w:ilvl w:val="0"/>
          <w:numId w:val="4"/>
        </w:numPr>
      </w:pPr>
      <w:r>
        <w:t>U</w:t>
      </w:r>
      <w:r w:rsidR="001234AB">
        <w:t>se of rhetorical and persuasive devices</w:t>
      </w:r>
    </w:p>
    <w:p w14:paraId="2367D01B" w14:textId="0572EA86" w:rsidR="001234AB" w:rsidRDefault="001D6BBB" w:rsidP="001234AB">
      <w:pPr>
        <w:pStyle w:val="ListParagraph"/>
        <w:numPr>
          <w:ilvl w:val="0"/>
          <w:numId w:val="4"/>
        </w:numPr>
      </w:pPr>
      <w:r>
        <w:t>U</w:t>
      </w:r>
      <w:r w:rsidR="001234AB">
        <w:t>se of appropriate lexical field for audience</w:t>
      </w:r>
    </w:p>
    <w:p w14:paraId="60A75EDE" w14:textId="06C6FC4B" w:rsidR="001234AB" w:rsidRDefault="001D6BBB" w:rsidP="001234AB">
      <w:pPr>
        <w:pStyle w:val="ListParagraph"/>
        <w:numPr>
          <w:ilvl w:val="0"/>
          <w:numId w:val="4"/>
        </w:numPr>
      </w:pPr>
      <w:r>
        <w:t>D</w:t>
      </w:r>
      <w:r w:rsidR="001234AB">
        <w:t>iscourse markers to shape the appeal</w:t>
      </w:r>
    </w:p>
    <w:p w14:paraId="15E88128" w14:textId="40DEFE91" w:rsidR="001234AB" w:rsidRDefault="001D6BBB" w:rsidP="001234AB">
      <w:pPr>
        <w:pStyle w:val="ListParagraph"/>
        <w:numPr>
          <w:ilvl w:val="0"/>
          <w:numId w:val="4"/>
        </w:numPr>
      </w:pPr>
      <w:r>
        <w:t>A</w:t>
      </w:r>
      <w:r w:rsidR="001234AB">
        <w:t>daptation of material from the Source Booklet through techniques such as direct quotation and factual and contextual detail</w:t>
      </w:r>
    </w:p>
    <w:p w14:paraId="634B9E34" w14:textId="15A8B215" w:rsidR="002405A8" w:rsidRDefault="002405A8" w:rsidP="002405A8">
      <w:pPr>
        <w:ind w:left="360"/>
      </w:pPr>
    </w:p>
    <w:tbl>
      <w:tblPr>
        <w:tblStyle w:val="TableGrid"/>
        <w:tblW w:w="0" w:type="auto"/>
        <w:tblLook w:val="04A0" w:firstRow="1" w:lastRow="0" w:firstColumn="1" w:lastColumn="0" w:noHBand="0" w:noVBand="1"/>
      </w:tblPr>
      <w:tblGrid>
        <w:gridCol w:w="1129"/>
        <w:gridCol w:w="993"/>
        <w:gridCol w:w="6894"/>
      </w:tblGrid>
      <w:tr w:rsidR="002405A8" w14:paraId="491F4ADF" w14:textId="77777777" w:rsidTr="007B5B7F">
        <w:tc>
          <w:tcPr>
            <w:tcW w:w="9016" w:type="dxa"/>
            <w:gridSpan w:val="3"/>
          </w:tcPr>
          <w:p w14:paraId="2719DB22" w14:textId="77777777" w:rsidR="002405A8" w:rsidRDefault="002405A8" w:rsidP="007B5B7F">
            <w:r>
              <w:t>Please refer to the general marking guidance when applying these marking guidelines.</w:t>
            </w:r>
          </w:p>
          <w:p w14:paraId="25F87EA5" w14:textId="77777777" w:rsidR="002405A8" w:rsidRDefault="002405A8" w:rsidP="007B5B7F"/>
        </w:tc>
      </w:tr>
      <w:tr w:rsidR="002405A8" w14:paraId="1BC2F0C8" w14:textId="77777777" w:rsidTr="007B5B7F">
        <w:tc>
          <w:tcPr>
            <w:tcW w:w="1129" w:type="dxa"/>
          </w:tcPr>
          <w:p w14:paraId="50881910" w14:textId="77777777" w:rsidR="002405A8" w:rsidRDefault="002405A8" w:rsidP="007B5B7F">
            <w:r>
              <w:t>Level 0</w:t>
            </w:r>
          </w:p>
        </w:tc>
        <w:tc>
          <w:tcPr>
            <w:tcW w:w="993" w:type="dxa"/>
          </w:tcPr>
          <w:p w14:paraId="103662AB" w14:textId="77777777" w:rsidR="002405A8" w:rsidRDefault="002405A8" w:rsidP="007B5B7F">
            <w:r>
              <w:t>0 marks</w:t>
            </w:r>
          </w:p>
        </w:tc>
        <w:tc>
          <w:tcPr>
            <w:tcW w:w="6894" w:type="dxa"/>
          </w:tcPr>
          <w:p w14:paraId="1173E429" w14:textId="2A131956" w:rsidR="002405A8" w:rsidRPr="00DE3FDF" w:rsidRDefault="001D6BBB" w:rsidP="007B5B7F">
            <w:pPr>
              <w:rPr>
                <w:b/>
                <w:bCs/>
              </w:rPr>
            </w:pPr>
            <w:r>
              <w:rPr>
                <w:b/>
                <w:bCs/>
              </w:rPr>
              <w:t>No relevant response</w:t>
            </w:r>
          </w:p>
          <w:p w14:paraId="2604A88D" w14:textId="77777777" w:rsidR="002405A8" w:rsidRDefault="002405A8" w:rsidP="007B5B7F"/>
        </w:tc>
      </w:tr>
      <w:tr w:rsidR="002405A8" w14:paraId="5B2A864E" w14:textId="77777777" w:rsidTr="007B5B7F">
        <w:tc>
          <w:tcPr>
            <w:tcW w:w="1129" w:type="dxa"/>
          </w:tcPr>
          <w:p w14:paraId="209BEE0B" w14:textId="77777777" w:rsidR="002405A8" w:rsidRDefault="002405A8" w:rsidP="007B5B7F">
            <w:r>
              <w:t>Level 1</w:t>
            </w:r>
          </w:p>
        </w:tc>
        <w:tc>
          <w:tcPr>
            <w:tcW w:w="993" w:type="dxa"/>
          </w:tcPr>
          <w:p w14:paraId="1907D71E" w14:textId="048395BB" w:rsidR="002405A8" w:rsidRDefault="002405A8" w:rsidP="007B5B7F">
            <w:r>
              <w:t>1-3 marks</w:t>
            </w:r>
          </w:p>
        </w:tc>
        <w:tc>
          <w:tcPr>
            <w:tcW w:w="6894" w:type="dxa"/>
          </w:tcPr>
          <w:p w14:paraId="5CD45970" w14:textId="77777777" w:rsidR="002405A8" w:rsidRPr="000C3CC9" w:rsidRDefault="002405A8" w:rsidP="007B5B7F">
            <w:pPr>
              <w:rPr>
                <w:b/>
                <w:bCs/>
              </w:rPr>
            </w:pPr>
            <w:r w:rsidRPr="000C3CC9">
              <w:rPr>
                <w:b/>
                <w:bCs/>
              </w:rPr>
              <w:t>Basic and Descriptive</w:t>
            </w:r>
          </w:p>
          <w:p w14:paraId="764B234A" w14:textId="0F244500" w:rsidR="0033421C" w:rsidRDefault="0033421C" w:rsidP="0033421C">
            <w:pPr>
              <w:pStyle w:val="ListParagraph"/>
              <w:numPr>
                <w:ilvl w:val="0"/>
                <w:numId w:val="7"/>
              </w:numPr>
            </w:pPr>
            <w:r>
              <w:t>The</w:t>
            </w:r>
            <w:r w:rsidR="000102D8">
              <w:t xml:space="preserve"> work exhibits frequent errors with little or no attempt to use the source material</w:t>
            </w:r>
            <w:r>
              <w:t>.</w:t>
            </w:r>
          </w:p>
          <w:p w14:paraId="7A1915E1" w14:textId="63363986" w:rsidR="0033421C" w:rsidRDefault="0033421C" w:rsidP="0033421C">
            <w:pPr>
              <w:pStyle w:val="ListParagraph"/>
              <w:numPr>
                <w:ilvl w:val="0"/>
                <w:numId w:val="7"/>
              </w:numPr>
            </w:pPr>
            <w:r>
              <w:t>Shows limited understanding of requirements of audience and</w:t>
            </w:r>
          </w:p>
          <w:p w14:paraId="2F6946E2" w14:textId="0B536AB0" w:rsidR="0033421C" w:rsidRDefault="001D6BBB" w:rsidP="0033421C">
            <w:pPr>
              <w:pStyle w:val="ListParagraph"/>
            </w:pPr>
            <w:r>
              <w:t>function</w:t>
            </w:r>
          </w:p>
          <w:p w14:paraId="2D742134" w14:textId="1A30A35A" w:rsidR="002405A8" w:rsidRDefault="0033421C" w:rsidP="0033421C">
            <w:pPr>
              <w:pStyle w:val="ListParagraph"/>
              <w:numPr>
                <w:ilvl w:val="0"/>
                <w:numId w:val="7"/>
              </w:numPr>
            </w:pPr>
            <w:r>
              <w:t>Presentation of the text is formulaic and predictable</w:t>
            </w:r>
            <w:r w:rsidR="001D6BBB">
              <w:t>.</w:t>
            </w:r>
          </w:p>
        </w:tc>
      </w:tr>
      <w:tr w:rsidR="002405A8" w14:paraId="6A617AFA" w14:textId="77777777" w:rsidTr="007B5B7F">
        <w:tc>
          <w:tcPr>
            <w:tcW w:w="1129" w:type="dxa"/>
          </w:tcPr>
          <w:p w14:paraId="096F43F1" w14:textId="77777777" w:rsidR="002405A8" w:rsidRDefault="002405A8" w:rsidP="007B5B7F">
            <w:r>
              <w:t>Level 2</w:t>
            </w:r>
          </w:p>
        </w:tc>
        <w:tc>
          <w:tcPr>
            <w:tcW w:w="993" w:type="dxa"/>
          </w:tcPr>
          <w:p w14:paraId="0C8E33B8" w14:textId="54DAD6EB" w:rsidR="002405A8" w:rsidRDefault="002405A8" w:rsidP="007B5B7F">
            <w:r>
              <w:t xml:space="preserve">4-6 </w:t>
            </w:r>
            <w:r>
              <w:lastRenderedPageBreak/>
              <w:t>marks</w:t>
            </w:r>
          </w:p>
        </w:tc>
        <w:tc>
          <w:tcPr>
            <w:tcW w:w="6894" w:type="dxa"/>
          </w:tcPr>
          <w:p w14:paraId="4662D20A" w14:textId="77777777" w:rsidR="002405A8" w:rsidRPr="00935306" w:rsidRDefault="002405A8" w:rsidP="007B5B7F">
            <w:pPr>
              <w:rPr>
                <w:b/>
                <w:bCs/>
              </w:rPr>
            </w:pPr>
            <w:r w:rsidRPr="00935306">
              <w:rPr>
                <w:b/>
                <w:bCs/>
              </w:rPr>
              <w:lastRenderedPageBreak/>
              <w:t>Shows general understanding</w:t>
            </w:r>
          </w:p>
          <w:p w14:paraId="104338E5" w14:textId="40E5A51E" w:rsidR="000102D8" w:rsidRDefault="000102D8" w:rsidP="000102D8">
            <w:pPr>
              <w:pStyle w:val="ListParagraph"/>
              <w:numPr>
                <w:ilvl w:val="0"/>
                <w:numId w:val="8"/>
              </w:numPr>
            </w:pPr>
            <w:r>
              <w:lastRenderedPageBreak/>
              <w:t>Writing has general sense of direction. There is inconsistent technical accuracy.</w:t>
            </w:r>
          </w:p>
          <w:p w14:paraId="7DEA56D2" w14:textId="6F880EC3" w:rsidR="000102D8" w:rsidRDefault="000102D8" w:rsidP="000102D8">
            <w:pPr>
              <w:pStyle w:val="ListParagraph"/>
              <w:numPr>
                <w:ilvl w:val="0"/>
                <w:numId w:val="8"/>
              </w:numPr>
            </w:pPr>
            <w:r>
              <w:t>Shows general underst</w:t>
            </w:r>
            <w:r w:rsidR="001D6BBB">
              <w:t>anding of audience and function</w:t>
            </w:r>
          </w:p>
          <w:p w14:paraId="40F74D69" w14:textId="31386B05" w:rsidR="002405A8" w:rsidRDefault="000102D8" w:rsidP="000102D8">
            <w:pPr>
              <w:pStyle w:val="ListParagraph"/>
              <w:numPr>
                <w:ilvl w:val="0"/>
                <w:numId w:val="8"/>
              </w:numPr>
            </w:pPr>
            <w:r>
              <w:t>Some attempt to craft the presentation of data, with</w:t>
            </w:r>
            <w:r w:rsidR="001D6BBB">
              <w:t xml:space="preserve"> general elements of engagement</w:t>
            </w:r>
          </w:p>
        </w:tc>
      </w:tr>
      <w:tr w:rsidR="002405A8" w14:paraId="1813E3A5" w14:textId="77777777" w:rsidTr="007B5B7F">
        <w:tc>
          <w:tcPr>
            <w:tcW w:w="1129" w:type="dxa"/>
          </w:tcPr>
          <w:p w14:paraId="38B7ADC0" w14:textId="77777777" w:rsidR="002405A8" w:rsidRDefault="002405A8" w:rsidP="007B5B7F">
            <w:r>
              <w:lastRenderedPageBreak/>
              <w:t>Level 3</w:t>
            </w:r>
          </w:p>
        </w:tc>
        <w:tc>
          <w:tcPr>
            <w:tcW w:w="993" w:type="dxa"/>
          </w:tcPr>
          <w:p w14:paraId="79916BEC" w14:textId="3490C953" w:rsidR="002405A8" w:rsidRDefault="002405A8" w:rsidP="007B5B7F">
            <w:r>
              <w:t>7-</w:t>
            </w:r>
            <w:r w:rsidR="00481335">
              <w:t>9</w:t>
            </w:r>
            <w:r>
              <w:t xml:space="preserve"> marks</w:t>
            </w:r>
          </w:p>
        </w:tc>
        <w:tc>
          <w:tcPr>
            <w:tcW w:w="6894" w:type="dxa"/>
          </w:tcPr>
          <w:p w14:paraId="5AE64062" w14:textId="77777777" w:rsidR="002405A8" w:rsidRPr="00935306" w:rsidRDefault="002405A8" w:rsidP="007B5B7F">
            <w:pPr>
              <w:rPr>
                <w:b/>
                <w:bCs/>
              </w:rPr>
            </w:pPr>
            <w:r w:rsidRPr="00935306">
              <w:rPr>
                <w:b/>
                <w:bCs/>
              </w:rPr>
              <w:t xml:space="preserve">Clear </w:t>
            </w:r>
            <w:r>
              <w:rPr>
                <w:b/>
                <w:bCs/>
              </w:rPr>
              <w:t xml:space="preserve">and </w:t>
            </w:r>
            <w:r w:rsidRPr="00935306">
              <w:rPr>
                <w:b/>
                <w:bCs/>
              </w:rPr>
              <w:t>relevant application</w:t>
            </w:r>
          </w:p>
          <w:p w14:paraId="6B1BC60F" w14:textId="6D987714" w:rsidR="00C32042" w:rsidRDefault="00C32042" w:rsidP="00C32042">
            <w:pPr>
              <w:pStyle w:val="ListParagraph"/>
              <w:numPr>
                <w:ilvl w:val="0"/>
                <w:numId w:val="9"/>
              </w:numPr>
            </w:pPr>
            <w:r>
              <w:t>Writing is logically structured and generally easy to follow, with only occasional lapses in clarity.</w:t>
            </w:r>
          </w:p>
          <w:p w14:paraId="238A18D3" w14:textId="15AA301C" w:rsidR="00C32042" w:rsidRDefault="00C32042" w:rsidP="00C32042">
            <w:pPr>
              <w:pStyle w:val="ListParagraph"/>
              <w:numPr>
                <w:ilvl w:val="0"/>
                <w:numId w:val="9"/>
              </w:numPr>
            </w:pPr>
            <w:r>
              <w:t>Shows clear underst</w:t>
            </w:r>
            <w:r w:rsidR="001D6BBB">
              <w:t>anding of audience and function</w:t>
            </w:r>
          </w:p>
          <w:p w14:paraId="6CA8856F" w14:textId="3D046934" w:rsidR="002405A8" w:rsidRDefault="00C32042" w:rsidP="00C32042">
            <w:pPr>
              <w:pStyle w:val="ListParagraph"/>
              <w:numPr>
                <w:ilvl w:val="0"/>
                <w:numId w:val="9"/>
              </w:numPr>
            </w:pPr>
            <w:r>
              <w:t xml:space="preserve">Clear awareness of appropriate presentation of information, with some </w:t>
            </w:r>
            <w:r w:rsidR="00DE08FC">
              <w:t>attempt at engagement and originality</w:t>
            </w:r>
          </w:p>
        </w:tc>
      </w:tr>
      <w:tr w:rsidR="002405A8" w14:paraId="27658857" w14:textId="77777777" w:rsidTr="007B5B7F">
        <w:tc>
          <w:tcPr>
            <w:tcW w:w="1129" w:type="dxa"/>
          </w:tcPr>
          <w:p w14:paraId="4E10EF35" w14:textId="77777777" w:rsidR="002405A8" w:rsidRDefault="002405A8" w:rsidP="007B5B7F">
            <w:r>
              <w:t>Level 4</w:t>
            </w:r>
          </w:p>
        </w:tc>
        <w:tc>
          <w:tcPr>
            <w:tcW w:w="993" w:type="dxa"/>
          </w:tcPr>
          <w:p w14:paraId="7AB59BEB" w14:textId="63F18797" w:rsidR="002405A8" w:rsidRDefault="002405A8" w:rsidP="007B5B7F">
            <w:r>
              <w:t>1</w:t>
            </w:r>
            <w:r w:rsidR="00481335">
              <w:t>0</w:t>
            </w:r>
            <w:r>
              <w:t>-1</w:t>
            </w:r>
            <w:r w:rsidR="00481335">
              <w:t>2</w:t>
            </w:r>
            <w:r>
              <w:t xml:space="preserve"> marks</w:t>
            </w:r>
          </w:p>
        </w:tc>
        <w:tc>
          <w:tcPr>
            <w:tcW w:w="6894" w:type="dxa"/>
          </w:tcPr>
          <w:p w14:paraId="242B7425" w14:textId="77777777" w:rsidR="002405A8" w:rsidRPr="00C3635B" w:rsidRDefault="002405A8" w:rsidP="007B5B7F">
            <w:pPr>
              <w:rPr>
                <w:b/>
                <w:bCs/>
              </w:rPr>
            </w:pPr>
            <w:r w:rsidRPr="00C3635B">
              <w:rPr>
                <w:b/>
                <w:bCs/>
              </w:rPr>
              <w:t>Discriminating controlled application</w:t>
            </w:r>
          </w:p>
          <w:p w14:paraId="1DD0A759" w14:textId="362898CE" w:rsidR="003C6DD6" w:rsidRDefault="003C6DD6" w:rsidP="003C6DD6">
            <w:pPr>
              <w:pStyle w:val="ListParagraph"/>
              <w:numPr>
                <w:ilvl w:val="0"/>
                <w:numId w:val="5"/>
              </w:numPr>
            </w:pPr>
            <w:r>
              <w:t>The work is structured effectively and consistently accurate.</w:t>
            </w:r>
          </w:p>
          <w:p w14:paraId="68B0B5A1" w14:textId="6D44D138" w:rsidR="003C6DD6" w:rsidRDefault="003C6DD6" w:rsidP="003C6DD6">
            <w:pPr>
              <w:pStyle w:val="ListParagraph"/>
              <w:numPr>
                <w:ilvl w:val="0"/>
                <w:numId w:val="5"/>
              </w:numPr>
            </w:pPr>
            <w:r>
              <w:t xml:space="preserve">There is a consistent application </w:t>
            </w:r>
            <w:r w:rsidR="001D6BBB">
              <w:t xml:space="preserve">of </w:t>
            </w:r>
            <w:bookmarkStart w:id="0" w:name="_GoBack"/>
            <w:bookmarkEnd w:id="0"/>
            <w:r>
              <w:t>understanding of audience and</w:t>
            </w:r>
          </w:p>
          <w:p w14:paraId="5E34D972" w14:textId="77777777" w:rsidR="003C6DD6" w:rsidRDefault="003C6DD6" w:rsidP="003C6DD6">
            <w:pPr>
              <w:pStyle w:val="ListParagraph"/>
            </w:pPr>
            <w:r>
              <w:t>function.</w:t>
            </w:r>
          </w:p>
          <w:p w14:paraId="2C86E333" w14:textId="1520DFE3" w:rsidR="003C6DD6" w:rsidRDefault="003C6DD6" w:rsidP="003C6DD6">
            <w:pPr>
              <w:pStyle w:val="ListParagraph"/>
              <w:numPr>
                <w:ilvl w:val="0"/>
                <w:numId w:val="5"/>
              </w:numPr>
            </w:pPr>
            <w:r>
              <w:t>Material is presented in an original and consistently engaging</w:t>
            </w:r>
          </w:p>
          <w:p w14:paraId="780D0AD5" w14:textId="4DC6EDDF" w:rsidR="002405A8" w:rsidRDefault="003C6DD6" w:rsidP="003C6DD6">
            <w:pPr>
              <w:pStyle w:val="ListParagraph"/>
            </w:pPr>
            <w:r>
              <w:t>manner.</w:t>
            </w:r>
          </w:p>
        </w:tc>
      </w:tr>
      <w:tr w:rsidR="002405A8" w14:paraId="12CF7BD6" w14:textId="77777777" w:rsidTr="007B5B7F">
        <w:tc>
          <w:tcPr>
            <w:tcW w:w="1129" w:type="dxa"/>
          </w:tcPr>
          <w:p w14:paraId="7D2C27ED" w14:textId="77777777" w:rsidR="002405A8" w:rsidRDefault="002405A8" w:rsidP="007B5B7F">
            <w:r>
              <w:t>Level 5</w:t>
            </w:r>
          </w:p>
        </w:tc>
        <w:tc>
          <w:tcPr>
            <w:tcW w:w="993" w:type="dxa"/>
          </w:tcPr>
          <w:p w14:paraId="2204A363" w14:textId="42C1924B" w:rsidR="002405A8" w:rsidRDefault="002405A8" w:rsidP="007B5B7F">
            <w:r>
              <w:t>1</w:t>
            </w:r>
            <w:r w:rsidR="00481335">
              <w:t>3</w:t>
            </w:r>
            <w:r>
              <w:t>-15 marks</w:t>
            </w:r>
          </w:p>
        </w:tc>
        <w:tc>
          <w:tcPr>
            <w:tcW w:w="6894" w:type="dxa"/>
          </w:tcPr>
          <w:p w14:paraId="26FCE336" w14:textId="77777777" w:rsidR="002405A8" w:rsidRPr="00C3635B" w:rsidRDefault="002405A8" w:rsidP="007B5B7F">
            <w:pPr>
              <w:rPr>
                <w:b/>
                <w:bCs/>
              </w:rPr>
            </w:pPr>
            <w:r w:rsidRPr="00C3635B">
              <w:rPr>
                <w:b/>
                <w:bCs/>
              </w:rPr>
              <w:t>Critical and evaluative</w:t>
            </w:r>
          </w:p>
          <w:p w14:paraId="0ACBD3AB" w14:textId="57AA0A81" w:rsidR="00DE08FC" w:rsidRDefault="00DE08FC" w:rsidP="00DE08FC">
            <w:pPr>
              <w:pStyle w:val="ListParagraph"/>
              <w:numPr>
                <w:ilvl w:val="0"/>
                <w:numId w:val="4"/>
              </w:numPr>
            </w:pPr>
            <w:r>
              <w:t>The work is consistently controlled, confident and accurate throughout.</w:t>
            </w:r>
          </w:p>
          <w:p w14:paraId="0D36CE78" w14:textId="5CEE60F5" w:rsidR="00DE08FC" w:rsidRDefault="00DE08FC" w:rsidP="00DE08FC">
            <w:pPr>
              <w:pStyle w:val="ListParagraph"/>
              <w:numPr>
                <w:ilvl w:val="0"/>
                <w:numId w:val="4"/>
              </w:numPr>
            </w:pPr>
            <w:r>
              <w:t>A discriminating understanding of audience and function is demonstrated.</w:t>
            </w:r>
          </w:p>
          <w:p w14:paraId="116CB7AF" w14:textId="4AD9A0FE" w:rsidR="002405A8" w:rsidRDefault="00DE08FC" w:rsidP="00DE08FC">
            <w:pPr>
              <w:pStyle w:val="ListParagraph"/>
              <w:numPr>
                <w:ilvl w:val="0"/>
                <w:numId w:val="4"/>
              </w:numPr>
            </w:pPr>
            <w:r>
              <w:t>Information has been presented in a positive and original manner.</w:t>
            </w:r>
          </w:p>
        </w:tc>
      </w:tr>
    </w:tbl>
    <w:p w14:paraId="03C491CB" w14:textId="77777777" w:rsidR="002405A8" w:rsidRPr="001234AB" w:rsidRDefault="002405A8" w:rsidP="002405A8">
      <w:pPr>
        <w:ind w:left="360"/>
      </w:pPr>
    </w:p>
    <w:sectPr w:rsidR="002405A8" w:rsidRPr="001234AB">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BC6C494" w15:done="0"/>
  <w15:commentEx w15:paraId="25615DF7" w15:paraIdParent="0BC6C494" w15:done="0"/>
  <w15:commentEx w15:paraId="30F24CE4" w15:done="0"/>
  <w15:commentEx w15:paraId="565FCC02" w15:paraIdParent="30F24CE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10F7F6" w16cex:dateUtc="2023-05-18T18:16:00Z"/>
  <w16cex:commentExtensible w16cex:durableId="2811016F" w16cex:dateUtc="2023-05-18T18: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BC6C494" w16cid:durableId="2810F762"/>
  <w16cid:commentId w16cid:paraId="25615DF7" w16cid:durableId="2810F7F6"/>
  <w16cid:commentId w16cid:paraId="30F24CE4" w16cid:durableId="2810F763"/>
  <w16cid:commentId w16cid:paraId="565FCC02" w16cid:durableId="2811016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A6504"/>
    <w:multiLevelType w:val="hybridMultilevel"/>
    <w:tmpl w:val="45424F0A"/>
    <w:lvl w:ilvl="0" w:tplc="2410F14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E227319"/>
    <w:multiLevelType w:val="hybridMultilevel"/>
    <w:tmpl w:val="9ED60E3A"/>
    <w:lvl w:ilvl="0" w:tplc="2410F14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3277F87"/>
    <w:multiLevelType w:val="hybridMultilevel"/>
    <w:tmpl w:val="64A2161C"/>
    <w:lvl w:ilvl="0" w:tplc="2410F14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A9D1D71"/>
    <w:multiLevelType w:val="hybridMultilevel"/>
    <w:tmpl w:val="AC746802"/>
    <w:lvl w:ilvl="0" w:tplc="2410F14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1D2309B"/>
    <w:multiLevelType w:val="hybridMultilevel"/>
    <w:tmpl w:val="E2403170"/>
    <w:lvl w:ilvl="0" w:tplc="05ACDCBA">
      <w:start w:val="1"/>
      <w:numFmt w:val="bullet"/>
      <w:lvlText w:val=""/>
      <w:lvlJc w:val="left"/>
      <w:pPr>
        <w:ind w:left="720" w:hanging="360"/>
      </w:pPr>
      <w:rPr>
        <w:rFonts w:ascii="Symbol" w:hAnsi="Symbol" w:hint="default"/>
        <w:sz w:val="20"/>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41797D85"/>
    <w:multiLevelType w:val="hybridMultilevel"/>
    <w:tmpl w:val="5CA6AA0E"/>
    <w:lvl w:ilvl="0" w:tplc="2410F14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9850574"/>
    <w:multiLevelType w:val="hybridMultilevel"/>
    <w:tmpl w:val="AE9AC49C"/>
    <w:lvl w:ilvl="0" w:tplc="2410F14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09A4ACF"/>
    <w:multiLevelType w:val="hybridMultilevel"/>
    <w:tmpl w:val="CF44E1C0"/>
    <w:lvl w:ilvl="0" w:tplc="2410F14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4961610"/>
    <w:multiLevelType w:val="hybridMultilevel"/>
    <w:tmpl w:val="1AAEEE8A"/>
    <w:lvl w:ilvl="0" w:tplc="2410F14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74AA72D2"/>
    <w:multiLevelType w:val="hybridMultilevel"/>
    <w:tmpl w:val="8632CA98"/>
    <w:lvl w:ilvl="0" w:tplc="2410F14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EE4450F"/>
    <w:multiLevelType w:val="hybridMultilevel"/>
    <w:tmpl w:val="483ECADA"/>
    <w:lvl w:ilvl="0" w:tplc="2410F14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2"/>
  </w:num>
  <w:num w:numId="4">
    <w:abstractNumId w:val="7"/>
  </w:num>
  <w:num w:numId="5">
    <w:abstractNumId w:val="3"/>
  </w:num>
  <w:num w:numId="6">
    <w:abstractNumId w:val="10"/>
  </w:num>
  <w:num w:numId="7">
    <w:abstractNumId w:val="1"/>
  </w:num>
  <w:num w:numId="8">
    <w:abstractNumId w:val="5"/>
  </w:num>
  <w:num w:numId="9">
    <w:abstractNumId w:val="0"/>
  </w:num>
  <w:num w:numId="10">
    <w:abstractNumId w:val="6"/>
  </w:num>
  <w:num w:numId="1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n radlett">
    <w15:presenceInfo w15:providerId="Windows Live" w15:userId="61cbb99b8ed5208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9"/>
  <w:proofState w:spelling="clean" w:grammar="clean"/>
  <w:defaultTabStop w:val="720"/>
  <w:characterSpacingControl w:val="doNotCompress"/>
  <w:compat>
    <w:compatSetting w:name="compatibilityMode" w:uri="http://schemas.microsoft.com/office/word" w:val="12"/>
  </w:compat>
  <w:rsids>
    <w:rsidRoot w:val="004B59AC"/>
    <w:rsid w:val="000102D8"/>
    <w:rsid w:val="00035D64"/>
    <w:rsid w:val="00097202"/>
    <w:rsid w:val="000C3CC9"/>
    <w:rsid w:val="001059FA"/>
    <w:rsid w:val="001234AB"/>
    <w:rsid w:val="00133B08"/>
    <w:rsid w:val="00164834"/>
    <w:rsid w:val="001C300D"/>
    <w:rsid w:val="001D6BBB"/>
    <w:rsid w:val="001E30DD"/>
    <w:rsid w:val="002405A8"/>
    <w:rsid w:val="00244AEF"/>
    <w:rsid w:val="002515B3"/>
    <w:rsid w:val="002D20A7"/>
    <w:rsid w:val="002F0E99"/>
    <w:rsid w:val="002F46AE"/>
    <w:rsid w:val="003004CD"/>
    <w:rsid w:val="00311769"/>
    <w:rsid w:val="00322805"/>
    <w:rsid w:val="0033421C"/>
    <w:rsid w:val="00346656"/>
    <w:rsid w:val="003A2133"/>
    <w:rsid w:val="003C6DD6"/>
    <w:rsid w:val="003D14F4"/>
    <w:rsid w:val="003E5DF3"/>
    <w:rsid w:val="00401FB7"/>
    <w:rsid w:val="00481335"/>
    <w:rsid w:val="00482C4B"/>
    <w:rsid w:val="004B59AC"/>
    <w:rsid w:val="00522EB7"/>
    <w:rsid w:val="0054054C"/>
    <w:rsid w:val="005862F7"/>
    <w:rsid w:val="005A68D1"/>
    <w:rsid w:val="005B2A96"/>
    <w:rsid w:val="006132B3"/>
    <w:rsid w:val="0063705E"/>
    <w:rsid w:val="006563DD"/>
    <w:rsid w:val="00696D3C"/>
    <w:rsid w:val="006B08E9"/>
    <w:rsid w:val="006C12E7"/>
    <w:rsid w:val="006C2BBB"/>
    <w:rsid w:val="006E50EE"/>
    <w:rsid w:val="00713F39"/>
    <w:rsid w:val="00744B22"/>
    <w:rsid w:val="00775F5A"/>
    <w:rsid w:val="007B5B7F"/>
    <w:rsid w:val="007F4030"/>
    <w:rsid w:val="00826C9F"/>
    <w:rsid w:val="0085625D"/>
    <w:rsid w:val="008B35A3"/>
    <w:rsid w:val="008C0606"/>
    <w:rsid w:val="008E6672"/>
    <w:rsid w:val="008F18F2"/>
    <w:rsid w:val="008F3EF8"/>
    <w:rsid w:val="00914320"/>
    <w:rsid w:val="00935306"/>
    <w:rsid w:val="009750FD"/>
    <w:rsid w:val="009923F9"/>
    <w:rsid w:val="00A0703F"/>
    <w:rsid w:val="00A17060"/>
    <w:rsid w:val="00A81FB2"/>
    <w:rsid w:val="00A86499"/>
    <w:rsid w:val="00AF6CEF"/>
    <w:rsid w:val="00AF7BA6"/>
    <w:rsid w:val="00B30177"/>
    <w:rsid w:val="00BA3B95"/>
    <w:rsid w:val="00BA77C6"/>
    <w:rsid w:val="00C32042"/>
    <w:rsid w:val="00C3635B"/>
    <w:rsid w:val="00C62CE7"/>
    <w:rsid w:val="00D04C5B"/>
    <w:rsid w:val="00DE08FC"/>
    <w:rsid w:val="00DE3FDF"/>
    <w:rsid w:val="00DF0516"/>
    <w:rsid w:val="00F63E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28697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26C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C0606"/>
    <w:pPr>
      <w:ind w:left="720"/>
      <w:contextualSpacing/>
    </w:pPr>
  </w:style>
  <w:style w:type="character" w:styleId="CommentReference">
    <w:name w:val="annotation reference"/>
    <w:basedOn w:val="DefaultParagraphFont"/>
    <w:uiPriority w:val="99"/>
    <w:semiHidden/>
    <w:unhideWhenUsed/>
    <w:rsid w:val="00133B08"/>
    <w:rPr>
      <w:sz w:val="16"/>
      <w:szCs w:val="16"/>
    </w:rPr>
  </w:style>
  <w:style w:type="paragraph" w:styleId="CommentText">
    <w:name w:val="annotation text"/>
    <w:basedOn w:val="Normal"/>
    <w:link w:val="CommentTextChar"/>
    <w:uiPriority w:val="99"/>
    <w:unhideWhenUsed/>
    <w:rsid w:val="00133B08"/>
    <w:pPr>
      <w:spacing w:line="240" w:lineRule="auto"/>
    </w:pPr>
    <w:rPr>
      <w:sz w:val="20"/>
      <w:szCs w:val="20"/>
    </w:rPr>
  </w:style>
  <w:style w:type="character" w:customStyle="1" w:styleId="CommentTextChar">
    <w:name w:val="Comment Text Char"/>
    <w:basedOn w:val="DefaultParagraphFont"/>
    <w:link w:val="CommentText"/>
    <w:uiPriority w:val="99"/>
    <w:rsid w:val="00133B08"/>
    <w:rPr>
      <w:sz w:val="20"/>
      <w:szCs w:val="20"/>
    </w:rPr>
  </w:style>
  <w:style w:type="paragraph" w:styleId="CommentSubject">
    <w:name w:val="annotation subject"/>
    <w:basedOn w:val="CommentText"/>
    <w:next w:val="CommentText"/>
    <w:link w:val="CommentSubjectChar"/>
    <w:uiPriority w:val="99"/>
    <w:semiHidden/>
    <w:unhideWhenUsed/>
    <w:rsid w:val="00133B08"/>
    <w:rPr>
      <w:b/>
      <w:bCs/>
    </w:rPr>
  </w:style>
  <w:style w:type="character" w:customStyle="1" w:styleId="CommentSubjectChar">
    <w:name w:val="Comment Subject Char"/>
    <w:basedOn w:val="CommentTextChar"/>
    <w:link w:val="CommentSubject"/>
    <w:uiPriority w:val="99"/>
    <w:semiHidden/>
    <w:rsid w:val="00133B08"/>
    <w:rPr>
      <w:b/>
      <w:bCs/>
      <w:sz w:val="20"/>
      <w:szCs w:val="20"/>
    </w:rPr>
  </w:style>
  <w:style w:type="paragraph" w:styleId="BalloonText">
    <w:name w:val="Balloon Text"/>
    <w:basedOn w:val="Normal"/>
    <w:link w:val="BalloonTextChar"/>
    <w:uiPriority w:val="99"/>
    <w:semiHidden/>
    <w:unhideWhenUsed/>
    <w:rsid w:val="00133B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3B08"/>
    <w:rPr>
      <w:rFonts w:ascii="Tahoma" w:hAnsi="Tahoma" w:cs="Tahoma"/>
      <w:sz w:val="16"/>
      <w:szCs w:val="16"/>
    </w:rPr>
  </w:style>
  <w:style w:type="character" w:styleId="Hyperlink">
    <w:name w:val="Hyperlink"/>
    <w:basedOn w:val="DefaultParagraphFont"/>
    <w:uiPriority w:val="99"/>
    <w:unhideWhenUsed/>
    <w:rsid w:val="00133B08"/>
    <w:rPr>
      <w:color w:val="0563C1" w:themeColor="hyperlink"/>
      <w:u w:val="single"/>
    </w:rPr>
  </w:style>
  <w:style w:type="paragraph" w:styleId="Revision">
    <w:name w:val="Revision"/>
    <w:hidden/>
    <w:uiPriority w:val="99"/>
    <w:semiHidden/>
    <w:rsid w:val="008E667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image" Target="media/image1.jpeg"/><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theme" Target="theme/theme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7B8ADC-4111-4CB0-8792-0980EA68F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1659</Words>
  <Characters>9457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 radlett</dc:creator>
  <cp:lastModifiedBy>Angelica.dePaiva@outlook.com</cp:lastModifiedBy>
  <cp:revision>2</cp:revision>
  <dcterms:created xsi:type="dcterms:W3CDTF">2023-05-21T11:43:00Z</dcterms:created>
  <dcterms:modified xsi:type="dcterms:W3CDTF">2023-05-21T11:43:00Z</dcterms:modified>
</cp:coreProperties>
</file>